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CB" w:rsidRPr="00EC1F33" w:rsidRDefault="005518CB" w:rsidP="005518CB">
      <w:pPr>
        <w:pStyle w:val="4"/>
        <w:rPr>
          <w:rFonts w:ascii="Times New Roman" w:hAnsi="Times New Roman"/>
          <w:iCs/>
          <w:sz w:val="32"/>
          <w:szCs w:val="22"/>
        </w:rPr>
      </w:pPr>
      <w:r w:rsidRPr="00EC1F33">
        <w:rPr>
          <w:rFonts w:ascii="Times New Roman" w:hAnsi="Times New Roman"/>
          <w:iCs/>
          <w:sz w:val="32"/>
          <w:szCs w:val="22"/>
        </w:rPr>
        <w:t>Министерство образования</w:t>
      </w:r>
      <w:r w:rsidR="00174925">
        <w:rPr>
          <w:rFonts w:ascii="Times New Roman" w:hAnsi="Times New Roman"/>
          <w:iCs/>
          <w:sz w:val="32"/>
          <w:szCs w:val="22"/>
        </w:rPr>
        <w:t xml:space="preserve"> и молодежной политики</w:t>
      </w:r>
      <w:r w:rsidRPr="00EC1F33">
        <w:rPr>
          <w:rFonts w:ascii="Times New Roman" w:hAnsi="Times New Roman"/>
          <w:iCs/>
          <w:sz w:val="32"/>
          <w:szCs w:val="22"/>
        </w:rPr>
        <w:t xml:space="preserve"> Ставропольского края</w:t>
      </w:r>
    </w:p>
    <w:p w:rsidR="005518CB" w:rsidRPr="00EC1F33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1F33">
        <w:rPr>
          <w:rFonts w:ascii="Times New Roman" w:hAnsi="Times New Roman" w:cs="Times New Roman"/>
          <w:b/>
          <w:sz w:val="32"/>
        </w:rPr>
        <w:t xml:space="preserve">Государственное </w:t>
      </w:r>
      <w:r>
        <w:rPr>
          <w:rFonts w:ascii="Times New Roman" w:hAnsi="Times New Roman" w:cs="Times New Roman"/>
          <w:b/>
          <w:sz w:val="32"/>
        </w:rPr>
        <w:t xml:space="preserve">бюджетное </w:t>
      </w:r>
      <w:r w:rsidRPr="00EC1F33">
        <w:rPr>
          <w:rFonts w:ascii="Times New Roman" w:hAnsi="Times New Roman" w:cs="Times New Roman"/>
          <w:b/>
          <w:sz w:val="32"/>
        </w:rPr>
        <w:t>образовательное учреждение среднего профессионального образования</w:t>
      </w:r>
    </w:p>
    <w:p w:rsidR="005518CB" w:rsidRPr="00EC1F33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1F33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Государственный агротехнический колледж « с</w:t>
      </w:r>
      <w:proofErr w:type="gramStart"/>
      <w:r>
        <w:rPr>
          <w:rFonts w:ascii="Times New Roman" w:hAnsi="Times New Roman" w:cs="Times New Roman"/>
          <w:b/>
          <w:sz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</w:rPr>
        <w:t>осковское</w:t>
      </w:r>
    </w:p>
    <w:p w:rsidR="005518CB" w:rsidRPr="00EC1F33" w:rsidRDefault="005518CB" w:rsidP="005518CB">
      <w:pPr>
        <w:pStyle w:val="4"/>
        <w:jc w:val="left"/>
        <w:rPr>
          <w:rFonts w:ascii="Times New Roman" w:hAnsi="Times New Roman"/>
          <w:iCs/>
          <w:sz w:val="40"/>
        </w:rPr>
      </w:pPr>
    </w:p>
    <w:p w:rsidR="005518CB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</w:p>
    <w:p w:rsidR="005518CB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</w:p>
    <w:p w:rsidR="005518CB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</w:p>
    <w:p w:rsidR="005518CB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</w:p>
    <w:p w:rsidR="005518CB" w:rsidRPr="00EC1F33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</w:p>
    <w:p w:rsidR="005518CB" w:rsidRPr="00EC1F33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EC1F33">
        <w:rPr>
          <w:rFonts w:ascii="Times New Roman" w:hAnsi="Times New Roman" w:cs="Times New Roman"/>
          <w:b/>
          <w:i/>
          <w:sz w:val="48"/>
          <w:szCs w:val="36"/>
        </w:rPr>
        <w:t xml:space="preserve">Отчёт о результатах </w:t>
      </w:r>
      <w:proofErr w:type="spellStart"/>
      <w:r w:rsidRPr="00EC1F33">
        <w:rPr>
          <w:rFonts w:ascii="Times New Roman" w:hAnsi="Times New Roman" w:cs="Times New Roman"/>
          <w:b/>
          <w:i/>
          <w:sz w:val="48"/>
          <w:szCs w:val="36"/>
        </w:rPr>
        <w:t>самообследования</w:t>
      </w:r>
      <w:proofErr w:type="spellEnd"/>
    </w:p>
    <w:p w:rsidR="005518CB" w:rsidRPr="00EC1F33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EC1F33">
        <w:rPr>
          <w:rFonts w:ascii="Times New Roman" w:hAnsi="Times New Roman" w:cs="Times New Roman"/>
          <w:b/>
          <w:i/>
          <w:sz w:val="48"/>
          <w:szCs w:val="36"/>
        </w:rPr>
        <w:t>Образовательного</w:t>
      </w:r>
      <w:r>
        <w:rPr>
          <w:rFonts w:ascii="Times New Roman" w:hAnsi="Times New Roman" w:cs="Times New Roman"/>
          <w:b/>
          <w:i/>
          <w:sz w:val="48"/>
          <w:szCs w:val="36"/>
        </w:rPr>
        <w:t xml:space="preserve"> бюджетного</w:t>
      </w:r>
      <w:r w:rsidRPr="00EC1F33">
        <w:rPr>
          <w:rFonts w:ascii="Times New Roman" w:hAnsi="Times New Roman" w:cs="Times New Roman"/>
          <w:b/>
          <w:i/>
          <w:sz w:val="48"/>
          <w:szCs w:val="36"/>
        </w:rPr>
        <w:t xml:space="preserve"> учреждения</w:t>
      </w:r>
    </w:p>
    <w:p w:rsidR="005518CB" w:rsidRPr="00EC1F33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EC1F33">
        <w:rPr>
          <w:rFonts w:ascii="Times New Roman" w:hAnsi="Times New Roman" w:cs="Times New Roman"/>
          <w:b/>
          <w:i/>
          <w:sz w:val="48"/>
          <w:szCs w:val="36"/>
        </w:rPr>
        <w:t>среднего профессионального образования</w:t>
      </w:r>
    </w:p>
    <w:p w:rsidR="005518CB" w:rsidRPr="00EC1F33" w:rsidRDefault="005518CB" w:rsidP="005518CB">
      <w:pPr>
        <w:spacing w:after="0" w:line="240" w:lineRule="auto"/>
        <w:ind w:right="453"/>
        <w:rPr>
          <w:rFonts w:ascii="Times New Roman" w:hAnsi="Times New Roman" w:cs="Times New Roman"/>
          <w:sz w:val="28"/>
          <w:szCs w:val="20"/>
        </w:rPr>
      </w:pPr>
    </w:p>
    <w:p w:rsidR="005518CB" w:rsidRPr="00EC1F33" w:rsidRDefault="005518CB" w:rsidP="005518CB">
      <w:pPr>
        <w:spacing w:after="0" w:line="240" w:lineRule="auto"/>
        <w:ind w:right="453"/>
        <w:rPr>
          <w:rFonts w:ascii="Times New Roman" w:hAnsi="Times New Roman" w:cs="Times New Roman"/>
          <w:sz w:val="28"/>
          <w:szCs w:val="20"/>
        </w:rPr>
      </w:pP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EC1F33">
        <w:rPr>
          <w:rFonts w:ascii="Times New Roman" w:hAnsi="Times New Roman" w:cs="Times New Roman"/>
          <w:b/>
          <w:bCs/>
          <w:sz w:val="40"/>
          <w:szCs w:val="28"/>
          <w:u w:val="single"/>
        </w:rPr>
        <w:t xml:space="preserve">Государственное  </w:t>
      </w:r>
      <w:r>
        <w:rPr>
          <w:rFonts w:ascii="Times New Roman" w:hAnsi="Times New Roman" w:cs="Times New Roman"/>
          <w:b/>
          <w:bCs/>
          <w:sz w:val="40"/>
          <w:szCs w:val="28"/>
          <w:u w:val="single"/>
        </w:rPr>
        <w:t xml:space="preserve">бюджетное </w:t>
      </w:r>
      <w:r w:rsidRPr="00EC1F33">
        <w:rPr>
          <w:rFonts w:ascii="Times New Roman" w:hAnsi="Times New Roman" w:cs="Times New Roman"/>
          <w:b/>
          <w:bCs/>
          <w:sz w:val="40"/>
          <w:szCs w:val="28"/>
          <w:u w:val="single"/>
        </w:rPr>
        <w:t xml:space="preserve">образовательное учреждение среднего </w:t>
      </w:r>
      <w:proofErr w:type="spellStart"/>
      <w:r w:rsidRPr="00EC1F33">
        <w:rPr>
          <w:rFonts w:ascii="Times New Roman" w:hAnsi="Times New Roman" w:cs="Times New Roman"/>
          <w:b/>
          <w:bCs/>
          <w:sz w:val="40"/>
          <w:szCs w:val="28"/>
          <w:u w:val="single"/>
        </w:rPr>
        <w:t>_____профессионального</w:t>
      </w:r>
      <w:proofErr w:type="spellEnd"/>
      <w:r w:rsidRPr="00EC1F33">
        <w:rPr>
          <w:rFonts w:ascii="Times New Roman" w:hAnsi="Times New Roman" w:cs="Times New Roman"/>
          <w:b/>
          <w:bCs/>
          <w:sz w:val="40"/>
          <w:szCs w:val="28"/>
          <w:u w:val="single"/>
        </w:rPr>
        <w:t xml:space="preserve"> </w:t>
      </w:r>
      <w:r w:rsidR="00DA2272">
        <w:rPr>
          <w:rFonts w:ascii="Times New Roman" w:hAnsi="Times New Roman" w:cs="Times New Roman"/>
          <w:b/>
          <w:bCs/>
          <w:sz w:val="40"/>
          <w:szCs w:val="28"/>
          <w:u w:val="single"/>
        </w:rPr>
        <w:t xml:space="preserve">                                 </w:t>
      </w:r>
      <w:r w:rsidRPr="00EC1F33">
        <w:rPr>
          <w:rFonts w:ascii="Times New Roman" w:hAnsi="Times New Roman" w:cs="Times New Roman"/>
          <w:b/>
          <w:bCs/>
          <w:sz w:val="40"/>
          <w:szCs w:val="28"/>
          <w:u w:val="single"/>
        </w:rPr>
        <w:t>образования____</w:t>
      </w: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EC1F33">
        <w:rPr>
          <w:rFonts w:ascii="Times New Roman" w:hAnsi="Times New Roman" w:cs="Times New Roman"/>
          <w:b/>
          <w:sz w:val="40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>Государственный агротехнический колледж» с</w:t>
      </w:r>
      <w:proofErr w:type="gramStart"/>
      <w:r>
        <w:rPr>
          <w:rFonts w:ascii="Times New Roman" w:hAnsi="Times New Roman" w:cs="Times New Roman"/>
          <w:b/>
          <w:sz w:val="40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40"/>
          <w:szCs w:val="28"/>
          <w:u w:val="single"/>
        </w:rPr>
        <w:t>осковское</w:t>
      </w:r>
    </w:p>
    <w:p w:rsidR="005518CB" w:rsidRPr="00DA2272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DA2272">
        <w:rPr>
          <w:rFonts w:ascii="Times New Roman" w:hAnsi="Times New Roman" w:cs="Times New Roman"/>
          <w:i/>
          <w:sz w:val="28"/>
          <w:szCs w:val="20"/>
        </w:rPr>
        <w:t>(наименование   ОУ   в   соответствии   с   Уставом)</w:t>
      </w: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5518CB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EC1F33">
        <w:rPr>
          <w:rFonts w:ascii="Times New Roman" w:hAnsi="Times New Roman" w:cs="Times New Roman"/>
          <w:b/>
          <w:sz w:val="40"/>
          <w:szCs w:val="28"/>
          <w:u w:val="single"/>
        </w:rPr>
        <w:t>35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>6135</w:t>
      </w:r>
      <w:r w:rsidRPr="00EC1F33">
        <w:rPr>
          <w:rFonts w:ascii="Times New Roman" w:hAnsi="Times New Roman" w:cs="Times New Roman"/>
          <w:b/>
          <w:sz w:val="40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b/>
          <w:sz w:val="40"/>
          <w:szCs w:val="28"/>
          <w:u w:val="single"/>
        </w:rPr>
        <w:t>Изобильненский</w:t>
      </w:r>
      <w:proofErr w:type="spellEnd"/>
      <w:r>
        <w:rPr>
          <w:rFonts w:ascii="Times New Roman" w:hAnsi="Times New Roman" w:cs="Times New Roman"/>
          <w:b/>
          <w:sz w:val="40"/>
          <w:szCs w:val="28"/>
          <w:u w:val="single"/>
        </w:rPr>
        <w:t xml:space="preserve"> район, с</w:t>
      </w:r>
      <w:proofErr w:type="gramStart"/>
      <w:r w:rsidRPr="00EC1F33">
        <w:rPr>
          <w:rFonts w:ascii="Times New Roman" w:hAnsi="Times New Roman" w:cs="Times New Roman"/>
          <w:b/>
          <w:sz w:val="40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b/>
          <w:sz w:val="40"/>
          <w:szCs w:val="28"/>
          <w:u w:val="single"/>
        </w:rPr>
        <w:t>осковское</w:t>
      </w:r>
      <w:r w:rsidRPr="00EC1F33">
        <w:rPr>
          <w:rFonts w:ascii="Times New Roman" w:hAnsi="Times New Roman" w:cs="Times New Roman"/>
          <w:b/>
          <w:sz w:val="40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>Полушина,</w:t>
      </w:r>
      <w:r w:rsidR="00FB5C8E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>2</w:t>
      </w: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sz w:val="28"/>
          <w:szCs w:val="20"/>
        </w:rPr>
      </w:pPr>
      <w:r w:rsidRPr="00EC1F33">
        <w:rPr>
          <w:rFonts w:ascii="Times New Roman" w:hAnsi="Times New Roman" w:cs="Times New Roman"/>
          <w:sz w:val="28"/>
          <w:szCs w:val="20"/>
        </w:rPr>
        <w:t>(место нахождения)</w:t>
      </w: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sz w:val="28"/>
          <w:szCs w:val="20"/>
        </w:rPr>
      </w:pP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sz w:val="28"/>
          <w:szCs w:val="20"/>
        </w:rPr>
      </w:pP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sz w:val="28"/>
          <w:szCs w:val="20"/>
        </w:rPr>
      </w:pP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sz w:val="28"/>
          <w:szCs w:val="20"/>
        </w:rPr>
      </w:pPr>
    </w:p>
    <w:p w:rsidR="005518CB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1F33">
        <w:rPr>
          <w:rFonts w:ascii="Times New Roman" w:hAnsi="Times New Roman" w:cs="Times New Roman"/>
          <w:b/>
          <w:sz w:val="28"/>
          <w:szCs w:val="20"/>
        </w:rPr>
        <w:t>201</w:t>
      </w:r>
      <w:r w:rsidR="00DD6195">
        <w:rPr>
          <w:rFonts w:ascii="Times New Roman" w:hAnsi="Times New Roman" w:cs="Times New Roman"/>
          <w:b/>
          <w:sz w:val="28"/>
          <w:szCs w:val="20"/>
        </w:rPr>
        <w:t>3</w:t>
      </w:r>
      <w:r w:rsidRPr="00EC1F33">
        <w:rPr>
          <w:rFonts w:ascii="Times New Roman" w:hAnsi="Times New Roman" w:cs="Times New Roman"/>
          <w:b/>
          <w:sz w:val="28"/>
          <w:szCs w:val="20"/>
        </w:rPr>
        <w:t xml:space="preserve"> год</w:t>
      </w:r>
    </w:p>
    <w:p w:rsidR="005518CB" w:rsidRPr="00EC1F33" w:rsidRDefault="005518CB" w:rsidP="005518CB">
      <w:pPr>
        <w:spacing w:after="0" w:line="240" w:lineRule="auto"/>
        <w:ind w:right="453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518CB" w:rsidRPr="00682DFA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82DFA">
        <w:rPr>
          <w:rFonts w:ascii="Times New Roman" w:hAnsi="Times New Roman" w:cs="Times New Roman"/>
          <w:b/>
          <w:sz w:val="28"/>
        </w:rPr>
        <w:t>1.Организационно-правовое обеспечение деятельност</w:t>
      </w:r>
      <w:r>
        <w:rPr>
          <w:rFonts w:ascii="Times New Roman" w:hAnsi="Times New Roman" w:cs="Times New Roman"/>
          <w:b/>
          <w:sz w:val="28"/>
        </w:rPr>
        <w:t>и</w:t>
      </w:r>
    </w:p>
    <w:p w:rsidR="005518CB" w:rsidRPr="00167758" w:rsidRDefault="005518CB" w:rsidP="005518CB">
      <w:pPr>
        <w:shd w:val="clear" w:color="auto" w:fill="FFFFFF"/>
        <w:spacing w:before="341" w:after="0" w:line="240" w:lineRule="auto"/>
        <w:ind w:right="58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6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758">
        <w:rPr>
          <w:rFonts w:ascii="Times New Roman" w:hAnsi="Times New Roman" w:cs="Times New Roman"/>
          <w:sz w:val="28"/>
          <w:szCs w:val="28"/>
        </w:rPr>
        <w:t xml:space="preserve">Учреждение (далее «Колледж») является юридическим лицом; обладает правовой </w:t>
      </w:r>
      <w:r w:rsidRPr="00167758"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самостоятельностью, имеет печать с наименованием Государственное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бюджетное </w:t>
      </w:r>
      <w:r w:rsidRPr="00167758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образовательное учреждение среднего профессионального образования  </w:t>
      </w:r>
      <w:r>
        <w:rPr>
          <w:rFonts w:ascii="Times New Roman" w:hAnsi="Times New Roman" w:cs="Times New Roman"/>
          <w:spacing w:val="-1"/>
          <w:sz w:val="28"/>
          <w:szCs w:val="28"/>
        </w:rPr>
        <w:t>«Г</w:t>
      </w:r>
      <w:r w:rsidRPr="00167758">
        <w:rPr>
          <w:rFonts w:ascii="Times New Roman" w:hAnsi="Times New Roman" w:cs="Times New Roman"/>
          <w:spacing w:val="-1"/>
          <w:sz w:val="28"/>
          <w:szCs w:val="28"/>
        </w:rPr>
        <w:t>осударственный агротехнический</w:t>
      </w:r>
      <w:r w:rsidRPr="00167758">
        <w:rPr>
          <w:rFonts w:ascii="Times New Roman" w:hAnsi="Times New Roman" w:cs="Times New Roman"/>
          <w:spacing w:val="-2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167758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proofErr w:type="gramStart"/>
      <w:r w:rsidRPr="00167758">
        <w:rPr>
          <w:rFonts w:ascii="Times New Roman" w:hAnsi="Times New Roman" w:cs="Times New Roman"/>
          <w:spacing w:val="-2"/>
          <w:sz w:val="28"/>
          <w:szCs w:val="28"/>
        </w:rPr>
        <w:t>.М</w:t>
      </w:r>
      <w:proofErr w:type="gramEnd"/>
      <w:r w:rsidRPr="00167758">
        <w:rPr>
          <w:rFonts w:ascii="Times New Roman" w:hAnsi="Times New Roman" w:cs="Times New Roman"/>
          <w:spacing w:val="-2"/>
          <w:sz w:val="28"/>
          <w:szCs w:val="28"/>
        </w:rPr>
        <w:t xml:space="preserve">осковское и изображение герба Российской Федерации, штампы, бланки и </w:t>
      </w:r>
      <w:r w:rsidRPr="00167758">
        <w:rPr>
          <w:rFonts w:ascii="Times New Roman" w:hAnsi="Times New Roman" w:cs="Times New Roman"/>
          <w:sz w:val="28"/>
          <w:szCs w:val="28"/>
        </w:rPr>
        <w:t xml:space="preserve">другие реквизиты, распоряжается представленной ему в оперативное управление </w:t>
      </w:r>
      <w:r w:rsidRPr="00167758">
        <w:rPr>
          <w:rFonts w:ascii="Times New Roman" w:hAnsi="Times New Roman" w:cs="Times New Roman"/>
          <w:spacing w:val="-2"/>
          <w:sz w:val="28"/>
          <w:szCs w:val="28"/>
        </w:rPr>
        <w:t xml:space="preserve">собственностью, имеет самостоятельный баланс, лицевой счет Министерства финансов </w:t>
      </w:r>
      <w:r w:rsidRPr="00167758">
        <w:rPr>
          <w:rFonts w:ascii="Times New Roman" w:hAnsi="Times New Roman" w:cs="Times New Roman"/>
          <w:sz w:val="28"/>
          <w:szCs w:val="28"/>
        </w:rPr>
        <w:t xml:space="preserve">Ставропольского края, может приобретать имущественные и неимущественные права и </w:t>
      </w:r>
      <w:r w:rsidRPr="00167758">
        <w:rPr>
          <w:rFonts w:ascii="Times New Roman" w:hAnsi="Times New Roman" w:cs="Times New Roman"/>
          <w:spacing w:val="-2"/>
          <w:sz w:val="28"/>
          <w:szCs w:val="28"/>
        </w:rPr>
        <w:t xml:space="preserve">несет обязанности выступать истцом и ответчиком в народном, арбитражном и третейских </w:t>
      </w:r>
      <w:proofErr w:type="gramStart"/>
      <w:r w:rsidRPr="00167758">
        <w:rPr>
          <w:rFonts w:ascii="Times New Roman" w:hAnsi="Times New Roman" w:cs="Times New Roman"/>
          <w:spacing w:val="-1"/>
          <w:sz w:val="28"/>
          <w:szCs w:val="28"/>
        </w:rPr>
        <w:t>судах</w:t>
      </w:r>
      <w:proofErr w:type="gramEnd"/>
      <w:r w:rsidRPr="00167758">
        <w:rPr>
          <w:rFonts w:ascii="Times New Roman" w:hAnsi="Times New Roman" w:cs="Times New Roman"/>
          <w:spacing w:val="-1"/>
          <w:sz w:val="28"/>
          <w:szCs w:val="28"/>
        </w:rPr>
        <w:t>, ведет документацию и представляет отчетность в установленном законом порядке.</w:t>
      </w:r>
    </w:p>
    <w:p w:rsidR="005518CB" w:rsidRPr="00167758" w:rsidRDefault="005518CB" w:rsidP="005518CB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67758">
        <w:rPr>
          <w:rFonts w:ascii="Times New Roman" w:hAnsi="Times New Roman" w:cs="Times New Roman"/>
          <w:sz w:val="28"/>
          <w:szCs w:val="28"/>
        </w:rPr>
        <w:t>Юридический адрес (по лицензии):35613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7758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167758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Pr="00167758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1677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67758">
        <w:rPr>
          <w:rFonts w:ascii="Times New Roman" w:hAnsi="Times New Roman" w:cs="Times New Roman"/>
          <w:sz w:val="28"/>
          <w:szCs w:val="28"/>
        </w:rPr>
        <w:t>осковское, ул. Полушина,2</w:t>
      </w:r>
    </w:p>
    <w:p w:rsidR="005518CB" w:rsidRPr="00167758" w:rsidRDefault="005518CB" w:rsidP="0055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58">
        <w:rPr>
          <w:rFonts w:ascii="Times New Roman" w:hAnsi="Times New Roman" w:cs="Times New Roman"/>
          <w:sz w:val="28"/>
          <w:szCs w:val="28"/>
        </w:rPr>
        <w:t xml:space="preserve">Телефон  (86545)66332               факс  (86545)66135                   </w:t>
      </w:r>
    </w:p>
    <w:p w:rsidR="005518CB" w:rsidRPr="00167758" w:rsidRDefault="005518CB" w:rsidP="0055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58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6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758">
        <w:rPr>
          <w:rFonts w:ascii="Times New Roman" w:hAnsi="Times New Roman" w:cs="Times New Roman"/>
          <w:sz w:val="28"/>
          <w:szCs w:val="28"/>
        </w:rPr>
        <w:t>Вайкок</w:t>
      </w:r>
      <w:proofErr w:type="spellEnd"/>
      <w:r w:rsidRPr="00167758"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 w:rsidRPr="00167758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</w:p>
    <w:p w:rsidR="005518CB" w:rsidRPr="00167758" w:rsidRDefault="005518CB" w:rsidP="0055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58">
        <w:rPr>
          <w:rFonts w:ascii="Times New Roman" w:hAnsi="Times New Roman" w:cs="Times New Roman"/>
          <w:sz w:val="28"/>
          <w:szCs w:val="28"/>
        </w:rPr>
        <w:t>Организационно-правовая форма по уставу:</w:t>
      </w:r>
    </w:p>
    <w:p w:rsidR="005518CB" w:rsidRPr="00167758" w:rsidRDefault="005518CB" w:rsidP="0055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5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67758">
        <w:rPr>
          <w:rFonts w:ascii="Times New Roman" w:hAnsi="Times New Roman" w:cs="Times New Roman"/>
          <w:sz w:val="28"/>
          <w:szCs w:val="28"/>
        </w:rPr>
        <w:t>образовательное учреждение среднего профессионального образования</w:t>
      </w:r>
    </w:p>
    <w:p w:rsidR="005518CB" w:rsidRPr="00167758" w:rsidRDefault="005518CB" w:rsidP="0055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58">
        <w:rPr>
          <w:rFonts w:ascii="Times New Roman" w:hAnsi="Times New Roman" w:cs="Times New Roman"/>
          <w:sz w:val="28"/>
          <w:szCs w:val="28"/>
        </w:rPr>
        <w:t>УЧРЕДИТЕЛЬ:</w:t>
      </w:r>
    </w:p>
    <w:p w:rsidR="005518CB" w:rsidRPr="00167758" w:rsidRDefault="005518CB" w:rsidP="0055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58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480032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16775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518CB" w:rsidRPr="00167758" w:rsidRDefault="005518CB" w:rsidP="005518CB">
      <w:pPr>
        <w:shd w:val="clear" w:color="auto" w:fill="FFFFFF"/>
        <w:spacing w:line="331" w:lineRule="exact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7758">
        <w:rPr>
          <w:rFonts w:ascii="Times New Roman" w:hAnsi="Times New Roman" w:cs="Times New Roman"/>
          <w:spacing w:val="-1"/>
          <w:sz w:val="28"/>
          <w:szCs w:val="28"/>
        </w:rPr>
        <w:t>Колле</w:t>
      </w:r>
      <w:proofErr w:type="gramStart"/>
      <w:r w:rsidRPr="00167758">
        <w:rPr>
          <w:rFonts w:ascii="Times New Roman" w:hAnsi="Times New Roman" w:cs="Times New Roman"/>
          <w:spacing w:val="-1"/>
          <w:sz w:val="28"/>
          <w:szCs w:val="28"/>
        </w:rPr>
        <w:t>дж в св</w:t>
      </w:r>
      <w:proofErr w:type="gramEnd"/>
      <w:r w:rsidRPr="00167758">
        <w:rPr>
          <w:rFonts w:ascii="Times New Roman" w:hAnsi="Times New Roman" w:cs="Times New Roman"/>
          <w:spacing w:val="-1"/>
          <w:sz w:val="28"/>
          <w:szCs w:val="28"/>
        </w:rPr>
        <w:t xml:space="preserve">оей деятельности </w:t>
      </w:r>
      <w:r w:rsidRPr="00167758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Гражданским кодексом </w:t>
      </w:r>
      <w:r w:rsidRPr="00167758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Федерации, </w:t>
      </w:r>
      <w:r w:rsidR="007853EC" w:rsidRPr="00CA42E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7853E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853EC" w:rsidRPr="00CA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</w:t>
      </w:r>
      <w:r w:rsidR="007853E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853EC" w:rsidRPr="00CA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от 29 декабря  2012 г.  N 273-ФЗ  "Об  образовании  в  Российской    Федерации" (Собрание законодательства Российской Федерации, 2012,  N 53,   ст. 7598; </w:t>
      </w:r>
      <w:proofErr w:type="gramStart"/>
      <w:r w:rsidR="007853EC" w:rsidRPr="00CA42E5">
        <w:rPr>
          <w:rFonts w:ascii="Times New Roman" w:eastAsia="Times New Roman" w:hAnsi="Times New Roman" w:cs="Times New Roman"/>
          <w:color w:val="000000"/>
          <w:sz w:val="28"/>
          <w:szCs w:val="28"/>
        </w:rPr>
        <w:t>2013, N 19, N 2326)</w:t>
      </w:r>
      <w:r w:rsidR="00785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67758">
        <w:rPr>
          <w:rFonts w:ascii="Times New Roman" w:hAnsi="Times New Roman" w:cs="Times New Roman"/>
          <w:sz w:val="28"/>
          <w:szCs w:val="28"/>
        </w:rPr>
        <w:t xml:space="preserve">другими законодательными актами </w:t>
      </w:r>
      <w:r w:rsidRPr="00167758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Федерации, Типовым положением об образовательном учреждении среднего </w:t>
      </w:r>
      <w:r w:rsidRPr="00167758">
        <w:rPr>
          <w:rFonts w:ascii="Times New Roman" w:hAnsi="Times New Roman" w:cs="Times New Roman"/>
          <w:sz w:val="28"/>
          <w:szCs w:val="28"/>
        </w:rPr>
        <w:t>профессионального образования, утвержденным постановлением Правительства Российской Федерации от 03.03.2001г. №160, Типовым положением об учреждении начального профессионального образования, утвержденного постановлением Правительства Российской Федерации от 05.06.1994г. №650, нормативными актами Министерства образования РФ и Министерства образования Ставропольского края, Уставом колледжа.</w:t>
      </w:r>
      <w:proofErr w:type="gramEnd"/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CB" w:rsidRPr="00FC5186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8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ОСНОВНЫХ ДОКУМЕНТОВ</w:t>
      </w:r>
    </w:p>
    <w:p w:rsidR="005518CB" w:rsidRPr="00FC5186" w:rsidRDefault="005518CB" w:rsidP="00551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8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C5186">
        <w:rPr>
          <w:rFonts w:ascii="Times New Roman" w:hAnsi="Times New Roman" w:cs="Times New Roman"/>
          <w:b/>
          <w:sz w:val="24"/>
          <w:szCs w:val="24"/>
        </w:rPr>
        <w:t>ОУ СПО ГАК с</w:t>
      </w:r>
      <w:proofErr w:type="gramStart"/>
      <w:r w:rsidRPr="00FC518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C5186">
        <w:rPr>
          <w:rFonts w:ascii="Times New Roman" w:hAnsi="Times New Roman" w:cs="Times New Roman"/>
          <w:b/>
          <w:sz w:val="24"/>
          <w:szCs w:val="24"/>
        </w:rPr>
        <w:t>ОСКОВСКОЕ</w:t>
      </w:r>
    </w:p>
    <w:tbl>
      <w:tblPr>
        <w:tblStyle w:val="a7"/>
        <w:tblW w:w="0" w:type="auto"/>
        <w:tblLook w:val="04A0"/>
      </w:tblPr>
      <w:tblGrid>
        <w:gridCol w:w="850"/>
        <w:gridCol w:w="2235"/>
        <w:gridCol w:w="3119"/>
        <w:gridCol w:w="1842"/>
        <w:gridCol w:w="1525"/>
      </w:tblGrid>
      <w:tr w:rsidR="005518CB" w:rsidTr="009026F1">
        <w:tc>
          <w:tcPr>
            <w:tcW w:w="850" w:type="dxa"/>
          </w:tcPr>
          <w:p w:rsidR="005518CB" w:rsidRPr="009337F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 w:rsidRPr="009337F4">
              <w:rPr>
                <w:rFonts w:ascii="Times New Roman" w:hAnsi="Times New Roman" w:cs="Times New Roman"/>
              </w:rPr>
              <w:t>№</w:t>
            </w:r>
          </w:p>
          <w:p w:rsidR="005518CB" w:rsidRDefault="005518CB" w:rsidP="009026F1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proofErr w:type="gramStart"/>
            <w:r w:rsidRPr="009337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37F4">
              <w:rPr>
                <w:rFonts w:ascii="Times New Roman" w:hAnsi="Times New Roman" w:cs="Times New Roman"/>
              </w:rPr>
              <w:t>/</w:t>
            </w:r>
            <w:proofErr w:type="spellStart"/>
            <w:r w:rsidRPr="009337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5" w:type="dxa"/>
          </w:tcPr>
          <w:p w:rsidR="005518CB" w:rsidRDefault="005518CB" w:rsidP="009026F1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9337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5518CB" w:rsidRPr="009337F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 w:rsidRPr="009337F4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842" w:type="dxa"/>
            <w:vAlign w:val="center"/>
          </w:tcPr>
          <w:p w:rsidR="005518CB" w:rsidRPr="009337F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 w:rsidRPr="009337F4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525" w:type="dxa"/>
            <w:vAlign w:val="center"/>
          </w:tcPr>
          <w:p w:rsidR="005518CB" w:rsidRPr="009337F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 w:rsidRPr="009337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 w:rsidRPr="006410C4">
              <w:rPr>
                <w:rFonts w:ascii="Times New Roman" w:hAnsi="Times New Roman" w:cs="Times New Roman"/>
              </w:rPr>
              <w:t xml:space="preserve">Свидетельство о регистрации образовательного учреждения </w:t>
            </w:r>
          </w:p>
        </w:tc>
        <w:tc>
          <w:tcPr>
            <w:tcW w:w="3119" w:type="dxa"/>
          </w:tcPr>
          <w:p w:rsidR="005518CB" w:rsidRPr="00CF412D" w:rsidRDefault="00CF412D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Свидетельство </w:t>
            </w:r>
            <w:r w:rsidRPr="00CF412D">
              <w:rPr>
                <w:rFonts w:ascii="Times New Roman" w:eastAsia="Times New Roman" w:hAnsi="Times New Roman" w:cs="Times New Roman"/>
                <w:sz w:val="24"/>
                <w:szCs w:val="28"/>
              </w:rPr>
              <w:t>серия 26 №003785854 выдано межрайонной инспекцией Федеральной налоговой службы №11 по Ставропольскому краю 23 июня 2011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  <w:r w:rsidRPr="00836A0D">
              <w:rPr>
                <w:rFonts w:ascii="Times New Roman" w:hAnsi="Times New Roman" w:cs="Times New Roman"/>
              </w:rPr>
              <w:t>о постановке на учет в налоговом органе юридического лица</w:t>
            </w:r>
          </w:p>
        </w:tc>
        <w:tc>
          <w:tcPr>
            <w:tcW w:w="3119" w:type="dxa"/>
            <w:vAlign w:val="center"/>
          </w:tcPr>
          <w:p w:rsidR="005518CB" w:rsidRPr="00C81390" w:rsidRDefault="00CF412D" w:rsidP="009026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412D">
              <w:rPr>
                <w:rFonts w:ascii="Times New Roman" w:eastAsia="Times New Roman" w:hAnsi="Times New Roman" w:cs="Times New Roman"/>
                <w:sz w:val="24"/>
                <w:szCs w:val="28"/>
              </w:rPr>
              <w:t>Свидетельство серия 26 № 003785832 от 11 ноября 2002 года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 w:rsidRPr="006410C4">
              <w:rPr>
                <w:rFonts w:ascii="Times New Roman" w:hAnsi="Times New Roman" w:cs="Times New Roman"/>
              </w:rPr>
              <w:t>Устав образовательного учреждения</w:t>
            </w:r>
          </w:p>
        </w:tc>
        <w:tc>
          <w:tcPr>
            <w:tcW w:w="3119" w:type="dxa"/>
          </w:tcPr>
          <w:p w:rsidR="005518CB" w:rsidRDefault="005518CB" w:rsidP="009026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C81390">
              <w:rPr>
                <w:rFonts w:ascii="Times New Roman" w:eastAsia="Times New Roman" w:hAnsi="Times New Roman" w:cs="Times New Roman"/>
              </w:rPr>
              <w:t xml:space="preserve">ата регистрации:  </w:t>
            </w:r>
            <w:r>
              <w:rPr>
                <w:rFonts w:ascii="Times New Roman" w:hAnsi="Times New Roman" w:cs="Times New Roman"/>
              </w:rPr>
              <w:t>10</w:t>
            </w:r>
            <w:r w:rsidRPr="00C8139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81390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C81390">
              <w:rPr>
                <w:rFonts w:ascii="Times New Roman" w:eastAsia="Times New Roman" w:hAnsi="Times New Roman" w:cs="Times New Roman"/>
              </w:rPr>
              <w:t xml:space="preserve">  регистрационный №:  </w:t>
            </w:r>
            <w:r>
              <w:rPr>
                <w:rFonts w:ascii="Times New Roman" w:hAnsi="Times New Roman" w:cs="Times New Roman"/>
              </w:rPr>
              <w:t xml:space="preserve">497-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81390">
              <w:rPr>
                <w:rFonts w:ascii="Times New Roman" w:eastAsia="Times New Roman" w:hAnsi="Times New Roman" w:cs="Times New Roman"/>
              </w:rPr>
              <w:t xml:space="preserve">изменения и дополнения </w:t>
            </w:r>
            <w:r>
              <w:rPr>
                <w:rFonts w:ascii="Times New Roman" w:eastAsia="Times New Roman" w:hAnsi="Times New Roman" w:cs="Times New Roman"/>
              </w:rPr>
              <w:t>устава</w:t>
            </w:r>
          </w:p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 w:rsidRPr="00C81390">
              <w:rPr>
                <w:rFonts w:ascii="Times New Roman" w:hAnsi="Times New Roman" w:cs="Times New Roman"/>
              </w:rPr>
              <w:t xml:space="preserve"> </w:t>
            </w:r>
            <w:r w:rsidRPr="00836A0D">
              <w:rPr>
                <w:rFonts w:ascii="Times New Roman" w:hAnsi="Times New Roman" w:cs="Times New Roman"/>
              </w:rPr>
              <w:t xml:space="preserve">Устав образовательного учреждения </w:t>
            </w:r>
            <w:r>
              <w:rPr>
                <w:rFonts w:ascii="Times New Roman" w:hAnsi="Times New Roman" w:cs="Times New Roman"/>
              </w:rPr>
              <w:t xml:space="preserve"> соответствует </w:t>
            </w:r>
            <w:r w:rsidRPr="00836A0D">
              <w:rPr>
                <w:rFonts w:ascii="Times New Roman" w:hAnsi="Times New Roman" w:cs="Times New Roman"/>
              </w:rPr>
              <w:t>требованиям закона «Об образовании», рекомендательным письмам Минобразования России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 w:rsidRPr="006410C4">
              <w:rPr>
                <w:rFonts w:ascii="Times New Roman" w:hAnsi="Times New Roman" w:cs="Times New Roman"/>
              </w:rPr>
              <w:t>Лицензия образовательного учреждения</w:t>
            </w:r>
          </w:p>
        </w:tc>
        <w:tc>
          <w:tcPr>
            <w:tcW w:w="3119" w:type="dxa"/>
          </w:tcPr>
          <w:p w:rsidR="005518CB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 №026372</w:t>
            </w:r>
          </w:p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27.06.2011 г.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F317D1">
        <w:trPr>
          <w:trHeight w:val="931"/>
        </w:trPr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 w:rsidRPr="006410C4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3119" w:type="dxa"/>
          </w:tcPr>
          <w:p w:rsidR="005518CB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026738</w:t>
            </w:r>
          </w:p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27.06.2011 г.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по 28.06.2015 г.</w:t>
            </w: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E411FF">
        <w:trPr>
          <w:trHeight w:val="702"/>
        </w:trPr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 w:rsidRPr="006410C4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6410C4">
              <w:rPr>
                <w:rFonts w:ascii="Times New Roman" w:hAnsi="Times New Roman" w:cs="Times New Roman"/>
              </w:rPr>
              <w:t>Госпожарнадзора</w:t>
            </w:r>
            <w:proofErr w:type="spellEnd"/>
          </w:p>
        </w:tc>
        <w:tc>
          <w:tcPr>
            <w:tcW w:w="3119" w:type="dxa"/>
          </w:tcPr>
          <w:p w:rsidR="005518CB" w:rsidRPr="006410C4" w:rsidRDefault="00025663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  <w:r w:rsidR="001F6FD1">
              <w:rPr>
                <w:rFonts w:ascii="Times New Roman" w:hAnsi="Times New Roman" w:cs="Times New Roman"/>
              </w:rPr>
              <w:t xml:space="preserve"> о соответствии объекта защиты требованиям пожарной безопасности</w:t>
            </w:r>
            <w:r>
              <w:rPr>
                <w:rFonts w:ascii="Times New Roman" w:hAnsi="Times New Roman" w:cs="Times New Roman"/>
              </w:rPr>
              <w:t xml:space="preserve"> от 14 февраля 2014 года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 w:rsidRPr="006410C4">
              <w:rPr>
                <w:rFonts w:ascii="Times New Roman" w:hAnsi="Times New Roman" w:cs="Times New Roman"/>
              </w:rPr>
              <w:t>Число территориальных отделений, ведущих образовательную деятельность</w:t>
            </w:r>
          </w:p>
        </w:tc>
        <w:tc>
          <w:tcPr>
            <w:tcW w:w="3119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rPr>
                <w:rFonts w:ascii="Times New Roman" w:hAnsi="Times New Roman" w:cs="Times New Roman"/>
              </w:rPr>
            </w:pPr>
            <w:r w:rsidRPr="006410C4">
              <w:rPr>
                <w:rFonts w:ascii="Times New Roman" w:hAnsi="Times New Roman" w:cs="Times New Roman"/>
              </w:rPr>
              <w:t>Лицензии филиалов</w:t>
            </w:r>
          </w:p>
        </w:tc>
        <w:tc>
          <w:tcPr>
            <w:tcW w:w="3119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филиал</w:t>
            </w:r>
          </w:p>
        </w:tc>
        <w:tc>
          <w:tcPr>
            <w:tcW w:w="3119" w:type="dxa"/>
          </w:tcPr>
          <w:p w:rsidR="005518CB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 №026372</w:t>
            </w:r>
          </w:p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27.06.2011 г.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филиал</w:t>
            </w:r>
          </w:p>
        </w:tc>
        <w:tc>
          <w:tcPr>
            <w:tcW w:w="3119" w:type="dxa"/>
          </w:tcPr>
          <w:p w:rsidR="005518CB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 №026372</w:t>
            </w:r>
          </w:p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27.06.2011 г.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B" w:rsidTr="009026F1">
        <w:tc>
          <w:tcPr>
            <w:tcW w:w="850" w:type="dxa"/>
          </w:tcPr>
          <w:p w:rsidR="005518CB" w:rsidRPr="006410C4" w:rsidRDefault="005518CB" w:rsidP="005518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5" w:type="dxa"/>
          </w:tcPr>
          <w:p w:rsidR="005518CB" w:rsidRPr="006410C4" w:rsidRDefault="005518CB" w:rsidP="00902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</w:tcPr>
          <w:p w:rsidR="005518CB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 №026372</w:t>
            </w:r>
          </w:p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27.06.2011 г.</w:t>
            </w:r>
          </w:p>
        </w:tc>
        <w:tc>
          <w:tcPr>
            <w:tcW w:w="1842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25" w:type="dxa"/>
          </w:tcPr>
          <w:p w:rsidR="005518CB" w:rsidRPr="006410C4" w:rsidRDefault="005518CB" w:rsidP="00902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18CB" w:rsidRPr="00836A0D" w:rsidRDefault="005518CB" w:rsidP="00551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518CB" w:rsidRPr="00682DFA" w:rsidRDefault="005518CB" w:rsidP="005518C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FA">
        <w:rPr>
          <w:rFonts w:ascii="Times New Roman" w:hAnsi="Times New Roman" w:cs="Times New Roman"/>
          <w:sz w:val="28"/>
          <w:szCs w:val="28"/>
        </w:rPr>
        <w:t>1.3.</w:t>
      </w:r>
      <w:r w:rsidRPr="00682DFA">
        <w:rPr>
          <w:b/>
          <w:sz w:val="28"/>
          <w:szCs w:val="28"/>
        </w:rPr>
        <w:t xml:space="preserve"> </w:t>
      </w:r>
      <w:r w:rsidRPr="00682DFA">
        <w:rPr>
          <w:rFonts w:ascii="Times New Roman" w:hAnsi="Times New Roman" w:cs="Times New Roman"/>
          <w:b/>
          <w:sz w:val="28"/>
          <w:szCs w:val="28"/>
        </w:rPr>
        <w:t>Нормативно-правовой блок</w:t>
      </w:r>
    </w:p>
    <w:p w:rsidR="005518CB" w:rsidRDefault="005518CB" w:rsidP="005518C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82DFA">
        <w:rPr>
          <w:rFonts w:ascii="Times New Roman" w:hAnsi="Times New Roman" w:cs="Times New Roman"/>
          <w:sz w:val="28"/>
          <w:szCs w:val="28"/>
        </w:rPr>
        <w:t xml:space="preserve">       Образовательный процесс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2DFA">
        <w:rPr>
          <w:rFonts w:ascii="Times New Roman" w:hAnsi="Times New Roman" w:cs="Times New Roman"/>
          <w:sz w:val="28"/>
          <w:szCs w:val="28"/>
        </w:rPr>
        <w:t>ОУ СПО Государственный агротехнический колледж с</w:t>
      </w:r>
      <w:proofErr w:type="gramStart"/>
      <w:r w:rsidRPr="00682D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2DFA">
        <w:rPr>
          <w:rFonts w:ascii="Times New Roman" w:hAnsi="Times New Roman" w:cs="Times New Roman"/>
          <w:sz w:val="28"/>
          <w:szCs w:val="28"/>
        </w:rPr>
        <w:t>осковского регламентируется следующими нормативными локальными актами в области организационной, учебной, воспитательной, методической и производственной работы: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lastRenderedPageBreak/>
        <w:t>- приказы и распоряжения директора Учреждения;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правила внутреннего трудового распорядка;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 xml:space="preserve">- положение о </w:t>
      </w:r>
      <w:r w:rsidRPr="0097758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Донском </w:t>
      </w:r>
      <w:r w:rsidRPr="00977580">
        <w:rPr>
          <w:rFonts w:ascii="Times New Roman" w:eastAsia="Times New Roman" w:hAnsi="Times New Roman" w:cs="Times New Roman"/>
          <w:sz w:val="28"/>
        </w:rPr>
        <w:t>филиале;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</w:rPr>
        <w:t xml:space="preserve">- положение о </w:t>
      </w:r>
      <w:r w:rsidRPr="00977580">
        <w:rPr>
          <w:rFonts w:ascii="Times New Roman" w:eastAsia="Times New Roman" w:hAnsi="Times New Roman" w:cs="Times New Roman"/>
          <w:kern w:val="28"/>
          <w:sz w:val="28"/>
          <w:szCs w:val="28"/>
        </w:rPr>
        <w:t>Труновском филиале;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kern w:val="28"/>
          <w:sz w:val="28"/>
          <w:szCs w:val="28"/>
        </w:rPr>
        <w:t>- положение о Красногвардейском филиале;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положение об Общем собрании работников и представителей обучающихся;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коллективный договор;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правила организации учебного процесса;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положение о Педагогическом совете;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положение о малом педагогическом совете;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</w:t>
      </w:r>
      <w:r w:rsidRPr="00977580">
        <w:rPr>
          <w:rFonts w:ascii="Times New Roman" w:eastAsia="Times New Roman" w:hAnsi="Times New Roman" w:cs="Times New Roman"/>
          <w:sz w:val="28"/>
          <w:szCs w:val="28"/>
        </w:rPr>
        <w:t>оложение о мониторинге качества образования;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рейтинговой оценке качества  образования;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мониторинге деятельности педагогов;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стипендиальном обеспечении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5945" w:rsidRPr="00995945" w:rsidRDefault="00995945" w:rsidP="00995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518CB" w:rsidRPr="00977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33D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95945">
        <w:rPr>
          <w:rFonts w:ascii="Times New Roman" w:eastAsia="Times New Roman" w:hAnsi="Times New Roman" w:cs="Times New Roman"/>
          <w:color w:val="000000"/>
          <w:sz w:val="28"/>
          <w:szCs w:val="24"/>
        </w:rPr>
        <w:t>оложение  о проведении государственной итоговой аттестации по 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95945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программам среднего профессионального образования</w:t>
      </w:r>
      <w:r w:rsidR="00000EE4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5518CB" w:rsidRPr="00977580" w:rsidRDefault="00995945" w:rsidP="009D6247">
      <w:pPr>
        <w:tabs>
          <w:tab w:val="left" w:pos="8244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945">
        <w:rPr>
          <w:rFonts w:ascii="Times New Roman" w:eastAsia="Times New Roman" w:hAnsi="Times New Roman" w:cs="Times New Roman"/>
          <w:sz w:val="28"/>
          <w:szCs w:val="24"/>
        </w:rPr>
        <w:tab/>
      </w:r>
      <w:r w:rsidR="005518CB"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="005518CB" w:rsidRPr="00977580">
        <w:rPr>
          <w:rFonts w:ascii="Times New Roman" w:eastAsia="Times New Roman" w:hAnsi="Times New Roman" w:cs="Times New Roman"/>
          <w:sz w:val="28"/>
          <w:szCs w:val="28"/>
        </w:rPr>
        <w:t>внутриколледжном</w:t>
      </w:r>
      <w:proofErr w:type="spellEnd"/>
      <w:r w:rsidR="005518CB" w:rsidRPr="00977580">
        <w:rPr>
          <w:rFonts w:ascii="Times New Roman" w:eastAsia="Times New Roman" w:hAnsi="Times New Roman" w:cs="Times New Roman"/>
          <w:sz w:val="28"/>
          <w:szCs w:val="28"/>
        </w:rPr>
        <w:t xml:space="preserve"> контроле;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отчислении, восстановлении и  переводе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-положение об организации выполнения  и защиты выпускной квалификационной работы 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работе заведующих кабинетами (лабораториями);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выполнении и защите курсовой работы (проекта) по  дисциплине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олимпиаде по общеобразовательным и специальным дисциплинам;</w:t>
      </w:r>
    </w:p>
    <w:p w:rsidR="005518CB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предоставлении академического отпуска </w:t>
      </w:r>
      <w:proofErr w:type="gramStart"/>
      <w:r w:rsidR="00DB2B7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 колледжа;</w:t>
      </w:r>
    </w:p>
    <w:p w:rsidR="00C028E1" w:rsidRPr="00977580" w:rsidRDefault="00C028E1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</w:t>
      </w:r>
      <w:r w:rsidRPr="00701A85">
        <w:rPr>
          <w:rFonts w:ascii="Times New Roman" w:hAnsi="Times New Roman" w:cs="Times New Roman"/>
          <w:sz w:val="28"/>
        </w:rPr>
        <w:t xml:space="preserve">оложение </w:t>
      </w:r>
      <w:r>
        <w:rPr>
          <w:rFonts w:ascii="Times New Roman" w:hAnsi="Times New Roman" w:cs="Times New Roman"/>
          <w:sz w:val="28"/>
        </w:rPr>
        <w:t xml:space="preserve"> по  организации выполнения  и защиты выпускной квалификационной работы для обучающихся среднего профессионального образования, осваивающих программы подготовки квалифицированных рабочих</w:t>
      </w:r>
      <w:r w:rsidR="00013D58">
        <w:rPr>
          <w:rFonts w:ascii="Times New Roman" w:hAnsi="Times New Roman" w:cs="Times New Roman"/>
          <w:sz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предоставление права на свободное посещение занятий;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7580">
        <w:rPr>
          <w:rFonts w:ascii="Times New Roman" w:eastAsia="Times New Roman" w:hAnsi="Times New Roman" w:cs="Times New Roman"/>
          <w:sz w:val="28"/>
        </w:rPr>
        <w:t>положение о конфликтной комиссии;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школе молодого педагога;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-положение о производственной (профессиональной) практике студентов СПО;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порядке проведения поэтапной квалификационной аттестации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расследовании и учете несчастных случаев, происшедших с учащимися и студентами во время прохождения производственной практики на производстве;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учебно-производственных мастерских;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lastRenderedPageBreak/>
        <w:t>- положение о планирующей документации мастера производственного обучения;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конкурсе мастеров производственного обучения;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методической службе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научно-методическом совете колледжа;</w:t>
      </w:r>
    </w:p>
    <w:p w:rsidR="005518CB" w:rsidRPr="00977580" w:rsidRDefault="005518CB" w:rsidP="005518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методическом объединении;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предметной (цикловой) комиссии;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творческой  лаборатории;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индивидуальной методической работе;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аттестационной комиссии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экспертной группе;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научно-методической работе;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научном обществе студентов;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научно-исследовательской деятельности студентов;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опытно-экспериментальной работе;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приёмной комиссии;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приеме на отделение СПО;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экзаменационной комиссии;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апелляционной комиссии;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деятельности структурных подразделений методической службы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регламенте посещения и анализа уроков;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открытом уроке;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разработке программы контроля по дисциплине;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смотре-конкурсе методических материалов;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диагностике работы педагогов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Pr="00977580">
        <w:rPr>
          <w:rFonts w:ascii="Times New Roman" w:eastAsia="Times New Roman" w:hAnsi="Times New Roman" w:cs="Times New Roman"/>
          <w:sz w:val="28"/>
          <w:szCs w:val="28"/>
        </w:rPr>
        <w:t>колледжном</w:t>
      </w:r>
      <w:proofErr w:type="spellEnd"/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системе изучения, обобщения и распространении педагогического опыта в колледже;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временной творческой группе;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правила внутреннего распорядка для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правила поведения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студенческом общежитии;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правила внутреннего распорядка в студенческом общежитии;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правила проживания в студенческом общежитии;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совете общежития;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Устав совета общежития;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самоуправлении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смотре-конкурсе «Группа года»;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студенческом  совете;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Устав студенческого совета;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Pr="00977580">
        <w:rPr>
          <w:rFonts w:ascii="Times New Roman" w:eastAsia="Times New Roman" w:hAnsi="Times New Roman" w:cs="Times New Roman"/>
          <w:sz w:val="28"/>
          <w:szCs w:val="28"/>
        </w:rPr>
        <w:t>старостате</w:t>
      </w:r>
      <w:proofErr w:type="spell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самоуправлении в учебной группе;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старосте учебной группы;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пресс </w:t>
      </w:r>
      <w:proofErr w:type="gramStart"/>
      <w:r w:rsidRPr="00977580">
        <w:rPr>
          <w:rFonts w:ascii="Times New Roman" w:eastAsia="Times New Roman" w:hAnsi="Times New Roman" w:cs="Times New Roman"/>
          <w:sz w:val="28"/>
          <w:szCs w:val="28"/>
        </w:rPr>
        <w:t>центре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lastRenderedPageBreak/>
        <w:t>- положение о совете коллектива физкультуры;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совете профилактики правонарушений;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библиотеке;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правила пользования библиотекой;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совете библиотеки;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стипендиальном  обеспечении </w:t>
      </w:r>
      <w:proofErr w:type="gramStart"/>
      <w:r w:rsidR="009620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7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дежурном мастере и дежурной группе;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ограничении курения табака на  территории 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 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классном руководителе;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кураторе;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организации деятельности социально-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 xml:space="preserve">  психологической службы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отделе содействия трудоустройству обучающихся и   выпускников (</w:t>
      </w:r>
      <w:proofErr w:type="spellStart"/>
      <w:r w:rsidRPr="00977580">
        <w:rPr>
          <w:rFonts w:ascii="Times New Roman" w:eastAsia="Times New Roman" w:hAnsi="Times New Roman" w:cs="Times New Roman"/>
          <w:sz w:val="28"/>
          <w:szCs w:val="28"/>
        </w:rPr>
        <w:t>ОСТрОВ</w:t>
      </w:r>
      <w:proofErr w:type="spellEnd"/>
      <w:r w:rsidRPr="009775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гражданской обороне и чрезвычайным ситуациям в колледже;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 комиссии по чрезвычайным ситуациям в колледже;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80">
        <w:rPr>
          <w:rFonts w:ascii="Times New Roman" w:eastAsia="Times New Roman" w:hAnsi="Times New Roman" w:cs="Times New Roman"/>
          <w:sz w:val="28"/>
          <w:szCs w:val="28"/>
        </w:rPr>
        <w:t>- положение об официальном сайте колледжа;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положение об оплате труда;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положение о премировании;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положение о внебюджетной деятельности;</w:t>
      </w:r>
    </w:p>
    <w:p w:rsidR="005518CB" w:rsidRPr="00977580" w:rsidRDefault="005518CB" w:rsidP="005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7580">
        <w:rPr>
          <w:rFonts w:ascii="Times New Roman" w:eastAsia="Times New Roman" w:hAnsi="Times New Roman" w:cs="Times New Roman"/>
          <w:sz w:val="28"/>
        </w:rPr>
        <w:t>- положение об оказании платных образовательных услуг.</w:t>
      </w:r>
    </w:p>
    <w:p w:rsidR="005518CB" w:rsidRDefault="005518CB" w:rsidP="005518C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518CB" w:rsidRPr="00682DFA" w:rsidRDefault="005518CB" w:rsidP="00551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FA">
        <w:rPr>
          <w:rFonts w:ascii="Times New Roman" w:hAnsi="Times New Roman" w:cs="Times New Roman"/>
          <w:b/>
          <w:sz w:val="28"/>
          <w:szCs w:val="28"/>
        </w:rPr>
        <w:t>2. Право владения, использования материально-технической базы</w:t>
      </w:r>
    </w:p>
    <w:p w:rsidR="009A689E" w:rsidRDefault="009A689E" w:rsidP="009A68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Государственное бюджетное образовательное учреждение среднего профессионального образования «Государственный агротехн</w:t>
      </w:r>
      <w:r w:rsidR="00730B16">
        <w:rPr>
          <w:rFonts w:ascii="Times New Roman" w:hAnsi="Times New Roman" w:cs="Times New Roman"/>
          <w:sz w:val="28"/>
        </w:rPr>
        <w:t xml:space="preserve">ический колледж» с. Московское </w:t>
      </w:r>
      <w:r>
        <w:rPr>
          <w:rFonts w:ascii="Times New Roman" w:hAnsi="Times New Roman" w:cs="Times New Roman"/>
          <w:sz w:val="28"/>
        </w:rPr>
        <w:t>и филиалы ГАК с. Московское имеют на балансе типовые здания и сооружения, специально оборудованные помещения для оказания образовательных услуг.</w:t>
      </w:r>
      <w:proofErr w:type="gramEnd"/>
      <w:r>
        <w:rPr>
          <w:rFonts w:ascii="Times New Roman" w:hAnsi="Times New Roman" w:cs="Times New Roman"/>
          <w:sz w:val="28"/>
        </w:rPr>
        <w:t xml:space="preserve"> Все здания и помещения ГАК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Московское находятся в хорошем состоянии и доступны для населения.</w:t>
      </w:r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 территории ГАК с. Московское расположены здания: учебный корпус - 1919,3 кв.м., учебный корпус – 161,6 кв.м., учебный корпус – 112,7 кв.м., общежитие №1 – 787,2 кв.м., общежитие № 2 – 861,8 кв.м., в том числе библиотека – 43,4 кв.м., туалет – 32,5 кв.м., котельная – 93,5 кв.м., три склада – 302,0 кв.м., здание стрижки – 1093,0 кв.м., </w:t>
      </w:r>
      <w:proofErr w:type="spellStart"/>
      <w:r>
        <w:rPr>
          <w:rFonts w:ascii="Times New Roman" w:hAnsi="Times New Roman" w:cs="Times New Roman"/>
          <w:sz w:val="28"/>
        </w:rPr>
        <w:t>автогараж</w:t>
      </w:r>
      <w:proofErr w:type="spellEnd"/>
      <w:r>
        <w:rPr>
          <w:rFonts w:ascii="Times New Roman" w:hAnsi="Times New Roman" w:cs="Times New Roman"/>
          <w:sz w:val="28"/>
        </w:rPr>
        <w:t xml:space="preserve"> – 149,9 кв</w:t>
      </w:r>
      <w:proofErr w:type="gramEnd"/>
      <w:r>
        <w:rPr>
          <w:rFonts w:ascii="Times New Roman" w:hAnsi="Times New Roman" w:cs="Times New Roman"/>
          <w:sz w:val="28"/>
        </w:rPr>
        <w:t>.м.</w:t>
      </w:r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Юридический адрес ГАК с. Московское: 356135, Ставропольский край, </w:t>
      </w:r>
      <w:proofErr w:type="spellStart"/>
      <w:r>
        <w:rPr>
          <w:rFonts w:ascii="Times New Roman" w:hAnsi="Times New Roman" w:cs="Times New Roman"/>
          <w:sz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Московское, ул. Полушина, 2.</w:t>
      </w:r>
      <w:proofErr w:type="gramEnd"/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На территории Донского филиала ГАК с. Московское расположены здания: столовой – 495,9 кв.м., в том числе спортзал – 61,5 кв.м., учебный корпус №1 – 329,1 кв.м., учебный корпус №2 – 348,7 кв.м., учебно-вспомогательный корпус – 818,3 кв.м., в том числе лаборатория сварочного производства – 59,8 кв.м.</w:t>
      </w:r>
      <w:proofErr w:type="gramEnd"/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Юридический адрес Донского филиала ГАК с. </w:t>
      </w:r>
      <w:proofErr w:type="gramStart"/>
      <w:r>
        <w:rPr>
          <w:rFonts w:ascii="Times New Roman" w:hAnsi="Times New Roman" w:cs="Times New Roman"/>
          <w:sz w:val="28"/>
        </w:rPr>
        <w:t>Московское</w:t>
      </w:r>
      <w:proofErr w:type="gramEnd"/>
      <w:r>
        <w:rPr>
          <w:rFonts w:ascii="Times New Roman" w:hAnsi="Times New Roman" w:cs="Times New Roman"/>
          <w:sz w:val="28"/>
        </w:rPr>
        <w:t xml:space="preserve">: 357170, Ставропольский край, </w:t>
      </w:r>
      <w:proofErr w:type="spellStart"/>
      <w:r>
        <w:rPr>
          <w:rFonts w:ascii="Times New Roman" w:hAnsi="Times New Roman" w:cs="Times New Roman"/>
          <w:sz w:val="28"/>
        </w:rPr>
        <w:t>Труновский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Донское, ул. </w:t>
      </w:r>
      <w:proofErr w:type="spellStart"/>
      <w:r>
        <w:rPr>
          <w:rFonts w:ascii="Times New Roman" w:hAnsi="Times New Roman" w:cs="Times New Roman"/>
          <w:sz w:val="28"/>
        </w:rPr>
        <w:t>Трунова</w:t>
      </w:r>
      <w:proofErr w:type="spellEnd"/>
      <w:r>
        <w:rPr>
          <w:rFonts w:ascii="Times New Roman" w:hAnsi="Times New Roman" w:cs="Times New Roman"/>
          <w:sz w:val="28"/>
        </w:rPr>
        <w:t>, 8 «А».</w:t>
      </w:r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На территории Труновского филиала ГАК с. </w:t>
      </w:r>
      <w:proofErr w:type="gramStart"/>
      <w:r>
        <w:rPr>
          <w:rFonts w:ascii="Times New Roman" w:hAnsi="Times New Roman" w:cs="Times New Roman"/>
          <w:sz w:val="28"/>
        </w:rPr>
        <w:t>Московское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расположены здания: учебный корпус №1 – 281,1 кв.м., учебный корпус №2 – 195,9 кв.м., в том числе столовая – 32,2 кв.м.</w:t>
      </w:r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Юридический адрес Труновского филиала ГАК с. Московское: 357180, Ставропольский край, </w:t>
      </w:r>
      <w:proofErr w:type="spellStart"/>
      <w:r>
        <w:rPr>
          <w:rFonts w:ascii="Times New Roman" w:hAnsi="Times New Roman" w:cs="Times New Roman"/>
          <w:sz w:val="28"/>
        </w:rPr>
        <w:t>Труновский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Труновское, ул. Южная, 2 «В».</w:t>
      </w:r>
      <w:proofErr w:type="gramEnd"/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территории Красногвардейского филиала ГАК с. Московское расположены здания: учебный корпус №1 – 811,2 кв.м., административное здание – 296,6 кв.м., спортзал – 331,4 кв.м., учебный корпус № 2 – 670,3 </w:t>
      </w:r>
      <w:proofErr w:type="spellStart"/>
      <w:r>
        <w:rPr>
          <w:rFonts w:ascii="Times New Roman" w:hAnsi="Times New Roman" w:cs="Times New Roman"/>
          <w:sz w:val="28"/>
        </w:rPr>
        <w:t>кв.м.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том числе библиотека – 36,0 кв.м., слесарная мастерская – 166,6 кв.м., столовая – 175,0 кв.м., два гаража – 207,2 кв.м., два туалета – 15 кв.м., здание механика – 71,8 кв.м., здания учхоза – 1202 кв.м.</w:t>
      </w:r>
    </w:p>
    <w:p w:rsidR="009A689E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Юридический адрес Красногвардейского филиала ГАК с. </w:t>
      </w:r>
      <w:proofErr w:type="gramStart"/>
      <w:r>
        <w:rPr>
          <w:rFonts w:ascii="Times New Roman" w:hAnsi="Times New Roman" w:cs="Times New Roman"/>
          <w:sz w:val="28"/>
        </w:rPr>
        <w:t>Московское</w:t>
      </w:r>
      <w:proofErr w:type="gramEnd"/>
      <w:r>
        <w:rPr>
          <w:rFonts w:ascii="Times New Roman" w:hAnsi="Times New Roman" w:cs="Times New Roman"/>
          <w:sz w:val="28"/>
        </w:rPr>
        <w:t>: 356200, Ставропольский край, Красногвардейский район, с. Красногвардейское, ул. Красная, 323.</w:t>
      </w:r>
    </w:p>
    <w:p w:rsidR="009A689E" w:rsidRPr="009C2B16" w:rsidRDefault="009A689E" w:rsidP="009A6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Общая площадь помещений, в которых осуществляется образовательная деятельность в расчёте на одного обучающегося составила12,45 кв.м.</w:t>
      </w:r>
    </w:p>
    <w:p w:rsidR="00DA5D35" w:rsidRPr="00B51C49" w:rsidRDefault="009026F1" w:rsidP="00902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1C49">
        <w:rPr>
          <w:rFonts w:ascii="Times New Roman" w:hAnsi="Times New Roman" w:cs="Times New Roman"/>
          <w:sz w:val="28"/>
          <w:szCs w:val="24"/>
        </w:rPr>
        <w:t xml:space="preserve">В настоящее время  колледж имеет современный парк средств вычислительной техники, насчитывающий </w:t>
      </w:r>
      <w:r w:rsidR="00B51C49" w:rsidRPr="00B51C49">
        <w:rPr>
          <w:rFonts w:ascii="Times New Roman" w:hAnsi="Times New Roman" w:cs="Times New Roman"/>
          <w:sz w:val="28"/>
          <w:szCs w:val="24"/>
        </w:rPr>
        <w:t xml:space="preserve">80 </w:t>
      </w:r>
      <w:r w:rsidRPr="00B51C49">
        <w:rPr>
          <w:rFonts w:ascii="Times New Roman" w:hAnsi="Times New Roman" w:cs="Times New Roman"/>
          <w:sz w:val="28"/>
          <w:szCs w:val="24"/>
        </w:rPr>
        <w:t xml:space="preserve">компьютеров, </w:t>
      </w:r>
      <w:r w:rsidR="00B51C49" w:rsidRPr="00B51C49">
        <w:rPr>
          <w:rFonts w:ascii="Times New Roman" w:hAnsi="Times New Roman" w:cs="Times New Roman"/>
          <w:sz w:val="28"/>
          <w:szCs w:val="24"/>
        </w:rPr>
        <w:t>30</w:t>
      </w:r>
      <w:r w:rsidRPr="00B51C49">
        <w:rPr>
          <w:rFonts w:ascii="Times New Roman" w:hAnsi="Times New Roman" w:cs="Times New Roman"/>
          <w:sz w:val="28"/>
          <w:szCs w:val="24"/>
        </w:rPr>
        <w:t xml:space="preserve"> принтер</w:t>
      </w:r>
      <w:r w:rsidR="00B51C49" w:rsidRPr="00B51C49">
        <w:rPr>
          <w:rFonts w:ascii="Times New Roman" w:hAnsi="Times New Roman" w:cs="Times New Roman"/>
          <w:sz w:val="28"/>
          <w:szCs w:val="24"/>
        </w:rPr>
        <w:t>, 15 мультимедиа-проекторов</w:t>
      </w:r>
      <w:r w:rsidR="00DA5D35" w:rsidRPr="00B51C49">
        <w:rPr>
          <w:rFonts w:ascii="Times New Roman" w:hAnsi="Times New Roman" w:cs="Times New Roman"/>
          <w:sz w:val="28"/>
          <w:szCs w:val="24"/>
        </w:rPr>
        <w:t>.</w:t>
      </w:r>
    </w:p>
    <w:p w:rsidR="009026F1" w:rsidRPr="00204CB0" w:rsidRDefault="009026F1" w:rsidP="00902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1C49">
        <w:rPr>
          <w:rFonts w:ascii="Times New Roman" w:hAnsi="Times New Roman" w:cs="Times New Roman"/>
          <w:sz w:val="28"/>
          <w:szCs w:val="24"/>
        </w:rPr>
        <w:t xml:space="preserve"> В </w:t>
      </w:r>
      <w:r w:rsidR="00DA5D35" w:rsidRPr="00B51C49">
        <w:rPr>
          <w:rFonts w:ascii="Times New Roman" w:hAnsi="Times New Roman" w:cs="Times New Roman"/>
          <w:sz w:val="28"/>
          <w:szCs w:val="24"/>
        </w:rPr>
        <w:t>колледже</w:t>
      </w:r>
      <w:r w:rsidRPr="00B51C49">
        <w:rPr>
          <w:rFonts w:ascii="Times New Roman" w:hAnsi="Times New Roman" w:cs="Times New Roman"/>
          <w:sz w:val="28"/>
          <w:szCs w:val="24"/>
        </w:rPr>
        <w:t xml:space="preserve"> создано </w:t>
      </w:r>
      <w:r w:rsidR="00301F60" w:rsidRPr="00B51C49">
        <w:rPr>
          <w:rFonts w:ascii="Times New Roman" w:hAnsi="Times New Roman" w:cs="Times New Roman"/>
          <w:sz w:val="28"/>
          <w:szCs w:val="24"/>
        </w:rPr>
        <w:t>3</w:t>
      </w:r>
      <w:r w:rsidRPr="00B51C49">
        <w:rPr>
          <w:rFonts w:ascii="Times New Roman" w:hAnsi="Times New Roman" w:cs="Times New Roman"/>
          <w:sz w:val="28"/>
          <w:szCs w:val="24"/>
        </w:rPr>
        <w:t xml:space="preserve"> компьютерных классов, в которых в настоящее время имеется </w:t>
      </w:r>
      <w:r w:rsidR="00301F60" w:rsidRPr="00B51C49">
        <w:rPr>
          <w:rFonts w:ascii="Times New Roman" w:hAnsi="Times New Roman" w:cs="Times New Roman"/>
          <w:sz w:val="28"/>
          <w:szCs w:val="24"/>
        </w:rPr>
        <w:t>33</w:t>
      </w:r>
      <w:r w:rsidRPr="00B51C49">
        <w:rPr>
          <w:rFonts w:ascii="Times New Roman" w:hAnsi="Times New Roman" w:cs="Times New Roman"/>
          <w:sz w:val="28"/>
          <w:szCs w:val="24"/>
        </w:rPr>
        <w:t xml:space="preserve"> компьютеров (используются в образовательном процессе</w:t>
      </w:r>
      <w:r w:rsidRPr="00204CB0">
        <w:rPr>
          <w:rFonts w:ascii="Times New Roman" w:hAnsi="Times New Roman" w:cs="Times New Roman"/>
          <w:sz w:val="28"/>
          <w:szCs w:val="24"/>
        </w:rPr>
        <w:t xml:space="preserve">). Классы оснащены дополнительным оборудованием: принтерами, сканерами, аудиосистемами. Все компьютеры компьютерных классов соединены в единую сеть. В каждом классе имеется возможность выхода в </w:t>
      </w:r>
      <w:r w:rsidRPr="00204CB0">
        <w:rPr>
          <w:rFonts w:ascii="Times New Roman" w:hAnsi="Times New Roman" w:cs="Times New Roman"/>
          <w:sz w:val="28"/>
          <w:szCs w:val="24"/>
          <w:lang w:val="en-US"/>
        </w:rPr>
        <w:t>Internet</w:t>
      </w:r>
      <w:r w:rsidRPr="00204CB0">
        <w:rPr>
          <w:rFonts w:ascii="Times New Roman" w:hAnsi="Times New Roman" w:cs="Times New Roman"/>
          <w:sz w:val="28"/>
          <w:szCs w:val="24"/>
        </w:rPr>
        <w:t xml:space="preserve">. Обеспеченность компьютерами на одного обучающегося составляет </w:t>
      </w:r>
      <w:r w:rsidR="002D02AB" w:rsidRPr="00204CB0">
        <w:rPr>
          <w:rFonts w:ascii="Times New Roman" w:hAnsi="Times New Roman" w:cs="Times New Roman"/>
          <w:sz w:val="28"/>
          <w:szCs w:val="24"/>
        </w:rPr>
        <w:t>0,3 ком</w:t>
      </w:r>
      <w:r w:rsidRPr="00204CB0">
        <w:rPr>
          <w:rFonts w:ascii="Times New Roman" w:hAnsi="Times New Roman" w:cs="Times New Roman"/>
          <w:sz w:val="28"/>
          <w:szCs w:val="24"/>
        </w:rPr>
        <w:t>пьютеров на 100 обучаемых.</w:t>
      </w:r>
    </w:p>
    <w:p w:rsidR="005518CB" w:rsidRDefault="005518CB" w:rsidP="009A68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18CB" w:rsidRDefault="009026F1" w:rsidP="009026F1">
      <w:pPr>
        <w:tabs>
          <w:tab w:val="left" w:pos="18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5518CB" w:rsidRPr="009026F1" w:rsidRDefault="009026F1" w:rsidP="00902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F1">
        <w:rPr>
          <w:rFonts w:ascii="Times New Roman" w:hAnsi="Times New Roman" w:cs="Times New Roman"/>
          <w:b/>
          <w:sz w:val="28"/>
          <w:szCs w:val="28"/>
        </w:rPr>
        <w:t>3. Показатели образовательной деятельности колледжа</w:t>
      </w:r>
    </w:p>
    <w:p w:rsidR="005518CB" w:rsidRDefault="009026F1" w:rsidP="00902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026F1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контингенте</w:t>
      </w:r>
    </w:p>
    <w:p w:rsidR="009026F1" w:rsidRPr="009026F1" w:rsidRDefault="009026F1" w:rsidP="00902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4B" w:rsidRDefault="003B7B31" w:rsidP="001430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682DFA">
        <w:rPr>
          <w:rFonts w:ascii="Times New Roman" w:hAnsi="Times New Roman" w:cs="Times New Roman"/>
          <w:sz w:val="28"/>
          <w:szCs w:val="28"/>
        </w:rPr>
        <w:t xml:space="preserve">. </w:t>
      </w:r>
      <w:r w:rsidR="0014304B" w:rsidRPr="007B4331">
        <w:rPr>
          <w:rFonts w:ascii="Times New Roman" w:hAnsi="Times New Roman" w:cs="Times New Roman"/>
          <w:sz w:val="28"/>
          <w:szCs w:val="28"/>
        </w:rPr>
        <w:t>В 201</w:t>
      </w:r>
      <w:r w:rsidR="0014304B">
        <w:rPr>
          <w:rFonts w:ascii="Times New Roman" w:hAnsi="Times New Roman" w:cs="Times New Roman"/>
          <w:sz w:val="28"/>
          <w:szCs w:val="28"/>
        </w:rPr>
        <w:t>3</w:t>
      </w:r>
      <w:r w:rsidR="0014304B" w:rsidRPr="007B433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04B">
        <w:rPr>
          <w:rFonts w:ascii="Times New Roman" w:hAnsi="Times New Roman" w:cs="Times New Roman"/>
          <w:sz w:val="28"/>
          <w:szCs w:val="28"/>
        </w:rPr>
        <w:t>обучение  в колледже велось:</w:t>
      </w:r>
    </w:p>
    <w:p w:rsidR="0014304B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 4 </w:t>
      </w:r>
      <w:r w:rsidR="00AD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AD3821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04B" w:rsidRDefault="0014304B" w:rsidP="001430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>- Сварщик;</w:t>
      </w:r>
    </w:p>
    <w:p w:rsidR="0014304B" w:rsidRPr="007B4331" w:rsidRDefault="0014304B" w:rsidP="001430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331">
        <w:rPr>
          <w:rFonts w:ascii="Times New Roman" w:hAnsi="Times New Roman" w:cs="Times New Roman"/>
          <w:sz w:val="28"/>
          <w:szCs w:val="28"/>
        </w:rPr>
        <w:t>Мастер общестроительных работ;</w:t>
      </w:r>
    </w:p>
    <w:p w:rsidR="0014304B" w:rsidRPr="007B4331" w:rsidRDefault="0014304B" w:rsidP="001430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 xml:space="preserve">- Тракторист-машинист сельскохозяйственного производства; </w:t>
      </w:r>
    </w:p>
    <w:p w:rsidR="0014304B" w:rsidRPr="007B4331" w:rsidRDefault="0014304B" w:rsidP="001430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>- Повар, кондитер;</w:t>
      </w:r>
    </w:p>
    <w:p w:rsidR="0014304B" w:rsidRPr="007B4331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 образовательным программам </w:t>
      </w:r>
      <w:r w:rsidR="00AD3821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посещу </w:t>
      </w:r>
      <w:r w:rsidRPr="007B4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базового уровня</w:t>
      </w:r>
      <w:r w:rsidRPr="007B4331">
        <w:rPr>
          <w:rFonts w:ascii="Times New Roman" w:hAnsi="Times New Roman" w:cs="Times New Roman"/>
          <w:sz w:val="28"/>
          <w:szCs w:val="28"/>
        </w:rPr>
        <w:t>:</w:t>
      </w:r>
    </w:p>
    <w:p w:rsidR="0014304B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 xml:space="preserve">            - Технология продукции общественного питания;</w:t>
      </w:r>
    </w:p>
    <w:p w:rsidR="0014304B" w:rsidRPr="007B4331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2 </w:t>
      </w:r>
      <w:r w:rsidRPr="007B4331">
        <w:rPr>
          <w:rFonts w:ascii="Times New Roman" w:hAnsi="Times New Roman" w:cs="Times New Roman"/>
          <w:sz w:val="28"/>
          <w:szCs w:val="28"/>
        </w:rPr>
        <w:t>интегрированны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33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B4331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образования по профессиям (специальностям):</w:t>
      </w:r>
    </w:p>
    <w:p w:rsidR="0014304B" w:rsidRPr="007B4331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 xml:space="preserve">            - Технология продукции общественного питания </w:t>
      </w:r>
    </w:p>
    <w:p w:rsidR="0014304B" w:rsidRPr="007B4331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7B4331">
        <w:rPr>
          <w:rFonts w:ascii="Times New Roman" w:hAnsi="Times New Roman" w:cs="Times New Roman"/>
          <w:sz w:val="28"/>
          <w:szCs w:val="28"/>
        </w:rPr>
        <w:t xml:space="preserve"> ступень Повар, кондитер;</w:t>
      </w:r>
    </w:p>
    <w:p w:rsidR="0014304B" w:rsidRPr="007B4331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 xml:space="preserve">             - Механизация сельского хозяйства</w:t>
      </w:r>
    </w:p>
    <w:p w:rsidR="0014304B" w:rsidRPr="007B4331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4331">
        <w:rPr>
          <w:rFonts w:ascii="Times New Roman" w:hAnsi="Times New Roman" w:cs="Times New Roman"/>
          <w:sz w:val="28"/>
          <w:szCs w:val="28"/>
        </w:rPr>
        <w:t xml:space="preserve"> ступень Мастер по т/о и ремонту машинотракторного </w:t>
      </w:r>
    </w:p>
    <w:p w:rsidR="0014304B" w:rsidRDefault="0014304B" w:rsidP="001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 xml:space="preserve">               парка.</w:t>
      </w:r>
    </w:p>
    <w:p w:rsidR="003B7B31" w:rsidRDefault="0014304B" w:rsidP="003B7B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3B7B31" w:rsidRPr="00682DFA">
        <w:rPr>
          <w:rFonts w:ascii="Times New Roman" w:hAnsi="Times New Roman" w:cs="Times New Roman"/>
          <w:sz w:val="28"/>
          <w:szCs w:val="28"/>
        </w:rPr>
        <w:t>В 20</w:t>
      </w:r>
      <w:r w:rsidR="003B7B31">
        <w:rPr>
          <w:rFonts w:ascii="Times New Roman" w:hAnsi="Times New Roman" w:cs="Times New Roman"/>
          <w:sz w:val="28"/>
          <w:szCs w:val="28"/>
        </w:rPr>
        <w:t xml:space="preserve">13 г. в </w:t>
      </w:r>
      <w:r w:rsidR="00A10D4D">
        <w:rPr>
          <w:rFonts w:ascii="Times New Roman" w:hAnsi="Times New Roman" w:cs="Times New Roman"/>
          <w:sz w:val="28"/>
          <w:szCs w:val="28"/>
        </w:rPr>
        <w:t>колледже</w:t>
      </w:r>
      <w:r w:rsidR="003B7B31" w:rsidRPr="00682DFA">
        <w:rPr>
          <w:rFonts w:ascii="Times New Roman" w:hAnsi="Times New Roman" w:cs="Times New Roman"/>
          <w:sz w:val="28"/>
          <w:szCs w:val="28"/>
        </w:rPr>
        <w:t xml:space="preserve"> </w:t>
      </w:r>
      <w:r w:rsidR="003B7B31">
        <w:rPr>
          <w:rFonts w:ascii="Times New Roman" w:hAnsi="Times New Roman" w:cs="Times New Roman"/>
          <w:sz w:val="28"/>
          <w:szCs w:val="26"/>
        </w:rPr>
        <w:t>о</w:t>
      </w:r>
      <w:r w:rsidR="003B7B31" w:rsidRPr="00682CCD">
        <w:rPr>
          <w:rFonts w:ascii="Times New Roman" w:hAnsi="Times New Roman" w:cs="Times New Roman"/>
          <w:sz w:val="28"/>
          <w:szCs w:val="26"/>
        </w:rPr>
        <w:t xml:space="preserve">бщий среднегодовой контингент обучающихся  </w:t>
      </w:r>
      <w:r w:rsidR="003B7B31" w:rsidRPr="00682CC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B7B31" w:rsidRPr="00682CCD">
        <w:rPr>
          <w:rFonts w:ascii="Times New Roman" w:hAnsi="Times New Roman" w:cs="Times New Roman"/>
          <w:sz w:val="28"/>
          <w:szCs w:val="26"/>
        </w:rPr>
        <w:t xml:space="preserve">составил </w:t>
      </w:r>
      <w:r w:rsidR="003B7B31" w:rsidRPr="00682CC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B7B31" w:rsidRPr="00682CCD">
        <w:rPr>
          <w:rFonts w:ascii="Times New Roman" w:hAnsi="Times New Roman" w:cs="Times New Roman"/>
          <w:sz w:val="28"/>
          <w:szCs w:val="26"/>
        </w:rPr>
        <w:t>6</w:t>
      </w:r>
      <w:r w:rsidR="00A10D4D">
        <w:rPr>
          <w:rFonts w:ascii="Times New Roman" w:hAnsi="Times New Roman" w:cs="Times New Roman"/>
          <w:sz w:val="28"/>
          <w:szCs w:val="26"/>
        </w:rPr>
        <w:t>05</w:t>
      </w:r>
      <w:r w:rsidR="003B7B31" w:rsidRPr="00682CCD">
        <w:rPr>
          <w:rFonts w:ascii="Times New Roman" w:hAnsi="Times New Roman" w:cs="Times New Roman"/>
          <w:sz w:val="28"/>
          <w:szCs w:val="26"/>
        </w:rPr>
        <w:t xml:space="preserve"> человек. </w:t>
      </w:r>
      <w:r w:rsidR="003B7B3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B7B31" w:rsidRDefault="00A10D4D" w:rsidP="003B7B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3.1.</w:t>
      </w:r>
      <w:r w:rsidR="00365CD3">
        <w:rPr>
          <w:rFonts w:ascii="Times New Roman" w:hAnsi="Times New Roman" w:cs="Times New Roman"/>
          <w:sz w:val="28"/>
          <w:szCs w:val="26"/>
        </w:rPr>
        <w:t>3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="003B7B31">
        <w:rPr>
          <w:rFonts w:ascii="Times New Roman" w:hAnsi="Times New Roman" w:cs="Times New Roman"/>
          <w:sz w:val="28"/>
          <w:szCs w:val="26"/>
        </w:rPr>
        <w:t>Общий контингент на конец года  составил 6</w:t>
      </w:r>
      <w:r>
        <w:rPr>
          <w:rFonts w:ascii="Times New Roman" w:hAnsi="Times New Roman" w:cs="Times New Roman"/>
          <w:sz w:val="28"/>
          <w:szCs w:val="26"/>
        </w:rPr>
        <w:t>31</w:t>
      </w:r>
      <w:r w:rsidR="003B7B31">
        <w:rPr>
          <w:rFonts w:ascii="Times New Roman" w:hAnsi="Times New Roman" w:cs="Times New Roman"/>
          <w:sz w:val="28"/>
          <w:szCs w:val="26"/>
        </w:rPr>
        <w:t xml:space="preserve"> человек</w:t>
      </w:r>
      <w:r>
        <w:rPr>
          <w:rFonts w:ascii="Times New Roman" w:hAnsi="Times New Roman" w:cs="Times New Roman"/>
          <w:sz w:val="28"/>
          <w:szCs w:val="26"/>
        </w:rPr>
        <w:t>а</w:t>
      </w:r>
      <w:r w:rsidR="003B7B31">
        <w:rPr>
          <w:rFonts w:ascii="Times New Roman" w:hAnsi="Times New Roman" w:cs="Times New Roman"/>
          <w:sz w:val="28"/>
          <w:szCs w:val="26"/>
        </w:rPr>
        <w:t>. Из них:</w:t>
      </w:r>
    </w:p>
    <w:tbl>
      <w:tblPr>
        <w:tblStyle w:val="a7"/>
        <w:tblW w:w="0" w:type="auto"/>
        <w:tblInd w:w="-885" w:type="dxa"/>
        <w:tblLook w:val="04A0"/>
      </w:tblPr>
      <w:tblGrid>
        <w:gridCol w:w="1277"/>
        <w:gridCol w:w="4252"/>
        <w:gridCol w:w="4686"/>
      </w:tblGrid>
      <w:tr w:rsidR="00A10D4D" w:rsidTr="00D4527E">
        <w:trPr>
          <w:trHeight w:val="277"/>
        </w:trPr>
        <w:tc>
          <w:tcPr>
            <w:tcW w:w="1277" w:type="dxa"/>
            <w:tcBorders>
              <w:bottom w:val="single" w:sz="4" w:space="0" w:color="auto"/>
              <w:right w:val="nil"/>
            </w:tcBorders>
          </w:tcPr>
          <w:p w:rsidR="00A10D4D" w:rsidRDefault="00A10D4D" w:rsidP="003B7B3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938" w:type="dxa"/>
            <w:gridSpan w:val="2"/>
            <w:tcBorders>
              <w:left w:val="nil"/>
              <w:bottom w:val="single" w:sz="4" w:space="0" w:color="auto"/>
            </w:tcBorders>
          </w:tcPr>
          <w:p w:rsidR="00A10D4D" w:rsidRDefault="00A10D4D" w:rsidP="00A10D4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Общая численность обучающихся  по очной форме обучения</w:t>
            </w:r>
            <w:r w:rsidR="00D4527E">
              <w:rPr>
                <w:rFonts w:ascii="Times New Roman" w:hAnsi="Times New Roman" w:cs="Times New Roman"/>
                <w:sz w:val="28"/>
                <w:szCs w:val="26"/>
              </w:rPr>
              <w:t xml:space="preserve"> (человек)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</w:tc>
      </w:tr>
      <w:tr w:rsidR="00A10D4D" w:rsidTr="0086315E">
        <w:trPr>
          <w:trHeight w:val="360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A10D4D" w:rsidRDefault="00A10D4D" w:rsidP="003B7B3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</w:tcPr>
          <w:p w:rsidR="00A10D4D" w:rsidRDefault="00A10D4D" w:rsidP="00A10D4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образовательным программам подготовки квалифицированных рабочих,   служащих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A10D4D" w:rsidRDefault="00A10D4D" w:rsidP="00A10D4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образовательным программам подготовки специалистов среднего звена</w:t>
            </w:r>
          </w:p>
        </w:tc>
      </w:tr>
      <w:tr w:rsidR="00D4527E" w:rsidTr="0086315E">
        <w:trPr>
          <w:trHeight w:val="1345"/>
        </w:trPr>
        <w:tc>
          <w:tcPr>
            <w:tcW w:w="1277" w:type="dxa"/>
            <w:tcBorders>
              <w:right w:val="single" w:sz="4" w:space="0" w:color="auto"/>
            </w:tcBorders>
          </w:tcPr>
          <w:p w:rsidR="00D4527E" w:rsidRDefault="00D4527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4527E" w:rsidRDefault="00D4527E" w:rsidP="00D4527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Всего:</w:t>
            </w:r>
          </w:p>
          <w:p w:rsidR="00D4527E" w:rsidRDefault="00D4527E" w:rsidP="00D4527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4527E" w:rsidRDefault="00D4527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4527E" w:rsidRDefault="00D4527E" w:rsidP="00D4527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284</w:t>
            </w:r>
          </w:p>
          <w:p w:rsidR="00D4527E" w:rsidRDefault="00D4527E" w:rsidP="00D4527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D4527E" w:rsidRDefault="00D4527E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4527E" w:rsidRDefault="00D4527E" w:rsidP="004A0A4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347</w:t>
            </w:r>
          </w:p>
        </w:tc>
      </w:tr>
      <w:tr w:rsidR="00F276D1" w:rsidTr="00D4527E">
        <w:tc>
          <w:tcPr>
            <w:tcW w:w="10215" w:type="dxa"/>
            <w:gridSpan w:val="3"/>
          </w:tcPr>
          <w:p w:rsidR="00F276D1" w:rsidRDefault="00F276D1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ГАК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осковское</w:t>
            </w:r>
          </w:p>
        </w:tc>
      </w:tr>
      <w:tr w:rsidR="00A10D4D" w:rsidTr="0086315E">
        <w:tc>
          <w:tcPr>
            <w:tcW w:w="1277" w:type="dxa"/>
            <w:tcBorders>
              <w:right w:val="single" w:sz="4" w:space="0" w:color="auto"/>
            </w:tcBorders>
          </w:tcPr>
          <w:p w:rsidR="00A10D4D" w:rsidRDefault="004A0A42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10D4D" w:rsidRDefault="00A10D4D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86" w:type="dxa"/>
          </w:tcPr>
          <w:p w:rsidR="00A10D4D" w:rsidRDefault="00963984" w:rsidP="00D4527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347 </w:t>
            </w:r>
          </w:p>
        </w:tc>
      </w:tr>
      <w:tr w:rsidR="004A0A42" w:rsidTr="00D4527E">
        <w:tc>
          <w:tcPr>
            <w:tcW w:w="10215" w:type="dxa"/>
            <w:gridSpan w:val="3"/>
          </w:tcPr>
          <w:p w:rsidR="004A0A42" w:rsidRDefault="004A0A42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Донской филиал</w:t>
            </w:r>
          </w:p>
        </w:tc>
      </w:tr>
      <w:tr w:rsidR="00F276D1" w:rsidTr="0086315E">
        <w:tc>
          <w:tcPr>
            <w:tcW w:w="1277" w:type="dxa"/>
            <w:tcBorders>
              <w:right w:val="single" w:sz="4" w:space="0" w:color="auto"/>
            </w:tcBorders>
          </w:tcPr>
          <w:p w:rsidR="00F276D1" w:rsidRDefault="004A0A42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276D1" w:rsidRDefault="004A0A42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67</w:t>
            </w:r>
          </w:p>
        </w:tc>
        <w:tc>
          <w:tcPr>
            <w:tcW w:w="4686" w:type="dxa"/>
          </w:tcPr>
          <w:p w:rsidR="00F276D1" w:rsidRDefault="00F276D1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6315E" w:rsidTr="00D138A1">
        <w:tc>
          <w:tcPr>
            <w:tcW w:w="10215" w:type="dxa"/>
            <w:gridSpan w:val="3"/>
          </w:tcPr>
          <w:p w:rsidR="0086315E" w:rsidRDefault="0086315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Красногвардейский филиал</w:t>
            </w:r>
          </w:p>
        </w:tc>
      </w:tr>
      <w:tr w:rsidR="00F276D1" w:rsidTr="0086315E">
        <w:tc>
          <w:tcPr>
            <w:tcW w:w="1277" w:type="dxa"/>
            <w:tcBorders>
              <w:right w:val="single" w:sz="4" w:space="0" w:color="auto"/>
            </w:tcBorders>
          </w:tcPr>
          <w:p w:rsidR="00F276D1" w:rsidRDefault="0086315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276D1" w:rsidRDefault="0086315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147</w:t>
            </w:r>
          </w:p>
        </w:tc>
        <w:tc>
          <w:tcPr>
            <w:tcW w:w="4686" w:type="dxa"/>
          </w:tcPr>
          <w:p w:rsidR="00F276D1" w:rsidRDefault="00F276D1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6315E" w:rsidTr="00D138A1">
        <w:tc>
          <w:tcPr>
            <w:tcW w:w="10215" w:type="dxa"/>
            <w:gridSpan w:val="3"/>
          </w:tcPr>
          <w:p w:rsidR="0086315E" w:rsidRDefault="0086315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Труновский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филиал</w:t>
            </w:r>
          </w:p>
        </w:tc>
      </w:tr>
      <w:tr w:rsidR="00F276D1" w:rsidTr="0086315E">
        <w:tc>
          <w:tcPr>
            <w:tcW w:w="1277" w:type="dxa"/>
            <w:tcBorders>
              <w:right w:val="single" w:sz="4" w:space="0" w:color="auto"/>
            </w:tcBorders>
          </w:tcPr>
          <w:p w:rsidR="00F276D1" w:rsidRDefault="0086315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276D1" w:rsidRDefault="0086315E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4686" w:type="dxa"/>
          </w:tcPr>
          <w:p w:rsidR="00F276D1" w:rsidRDefault="00F276D1" w:rsidP="00F276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10D4D" w:rsidRDefault="00A10D4D" w:rsidP="003B7B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B7B31" w:rsidRDefault="003B7B31" w:rsidP="003B7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="00365CD3">
        <w:rPr>
          <w:rFonts w:ascii="Times New Roman" w:hAnsi="Times New Roman" w:cs="Times New Roman"/>
          <w:sz w:val="28"/>
          <w:szCs w:val="26"/>
        </w:rPr>
        <w:t>3.1.4</w:t>
      </w:r>
      <w:r w:rsidR="00FE6C28">
        <w:rPr>
          <w:rFonts w:ascii="Times New Roman" w:hAnsi="Times New Roman" w:cs="Times New Roman"/>
          <w:sz w:val="28"/>
          <w:szCs w:val="26"/>
        </w:rPr>
        <w:t xml:space="preserve">. Численность </w:t>
      </w:r>
      <w:proofErr w:type="gramStart"/>
      <w:r w:rsidR="00FE6C28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="00FE6C28">
        <w:rPr>
          <w:rFonts w:ascii="Times New Roman" w:hAnsi="Times New Roman" w:cs="Times New Roman"/>
          <w:sz w:val="28"/>
          <w:szCs w:val="26"/>
        </w:rPr>
        <w:t xml:space="preserve">, зачисленных на </w:t>
      </w:r>
      <w:r w:rsidR="00FE6C28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FE6C28">
        <w:rPr>
          <w:rFonts w:ascii="Times New Roman" w:hAnsi="Times New Roman" w:cs="Times New Roman"/>
          <w:sz w:val="28"/>
          <w:szCs w:val="26"/>
        </w:rPr>
        <w:t xml:space="preserve"> курс</w:t>
      </w:r>
    </w:p>
    <w:tbl>
      <w:tblPr>
        <w:tblStyle w:val="a7"/>
        <w:tblW w:w="0" w:type="auto"/>
        <w:tblLook w:val="04A0"/>
      </w:tblPr>
      <w:tblGrid>
        <w:gridCol w:w="4077"/>
        <w:gridCol w:w="5245"/>
      </w:tblGrid>
      <w:tr w:rsidR="00D167A1" w:rsidTr="00D167A1">
        <w:tc>
          <w:tcPr>
            <w:tcW w:w="9322" w:type="dxa"/>
            <w:gridSpan w:val="2"/>
          </w:tcPr>
          <w:p w:rsidR="00D167A1" w:rsidRDefault="00D167A1" w:rsidP="00D167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Численность  обучающихся</w:t>
            </w:r>
            <w:r w:rsidR="00BE051B">
              <w:rPr>
                <w:rFonts w:ascii="Times New Roman" w:hAnsi="Times New Roman" w:cs="Times New Roman"/>
                <w:sz w:val="28"/>
                <w:szCs w:val="26"/>
              </w:rPr>
              <w:t xml:space="preserve"> (человек)</w:t>
            </w:r>
          </w:p>
        </w:tc>
      </w:tr>
      <w:tr w:rsidR="00D167A1" w:rsidTr="00D167A1">
        <w:tc>
          <w:tcPr>
            <w:tcW w:w="4077" w:type="dxa"/>
          </w:tcPr>
          <w:p w:rsidR="00D167A1" w:rsidRDefault="00D167A1" w:rsidP="00D167A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образовательным программам подготовки квалифицированных рабочих,   служащих</w:t>
            </w:r>
          </w:p>
        </w:tc>
        <w:tc>
          <w:tcPr>
            <w:tcW w:w="5245" w:type="dxa"/>
          </w:tcPr>
          <w:p w:rsidR="00D167A1" w:rsidRDefault="00D167A1" w:rsidP="00D167A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образовательным программам подготовки специалистов среднего звена</w:t>
            </w:r>
          </w:p>
        </w:tc>
      </w:tr>
      <w:tr w:rsidR="00D167A1" w:rsidTr="00D167A1">
        <w:tc>
          <w:tcPr>
            <w:tcW w:w="4077" w:type="dxa"/>
          </w:tcPr>
          <w:p w:rsidR="00D167A1" w:rsidRDefault="007C7593" w:rsidP="007C7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98</w:t>
            </w:r>
          </w:p>
        </w:tc>
        <w:tc>
          <w:tcPr>
            <w:tcW w:w="5245" w:type="dxa"/>
          </w:tcPr>
          <w:p w:rsidR="00D167A1" w:rsidRDefault="00BE051B" w:rsidP="007C7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81</w:t>
            </w:r>
          </w:p>
        </w:tc>
      </w:tr>
      <w:tr w:rsidR="00BE051B" w:rsidTr="00D138A1">
        <w:tc>
          <w:tcPr>
            <w:tcW w:w="9322" w:type="dxa"/>
            <w:gridSpan w:val="2"/>
          </w:tcPr>
          <w:p w:rsidR="00BE051B" w:rsidRDefault="00BE051B" w:rsidP="00BE051B">
            <w:pPr>
              <w:tabs>
                <w:tab w:val="left" w:pos="1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ИТОГО:     179</w:t>
            </w:r>
          </w:p>
        </w:tc>
      </w:tr>
    </w:tbl>
    <w:p w:rsidR="00FE6C28" w:rsidRPr="00FE6C28" w:rsidRDefault="00FE6C28" w:rsidP="003B7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518CB" w:rsidRPr="009026F1" w:rsidRDefault="005518CB" w:rsidP="00551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CB" w:rsidRDefault="005518CB" w:rsidP="00551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EA3" w:rsidRDefault="00F94EA3" w:rsidP="00551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2401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1030"/>
        <w:gridCol w:w="993"/>
        <w:gridCol w:w="992"/>
        <w:gridCol w:w="1276"/>
        <w:gridCol w:w="992"/>
      </w:tblGrid>
      <w:tr w:rsidR="00F94EA3" w:rsidRPr="005C0A4E" w:rsidTr="00D138A1">
        <w:trPr>
          <w:cantSplit/>
          <w:trHeight w:hRule="exact" w:val="5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lastRenderedPageBreak/>
              <w:t>Профессия (специальность)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Срок обучения</w:t>
            </w:r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Количество выпускников 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(на конец каждого учебного года)</w:t>
            </w:r>
          </w:p>
        </w:tc>
      </w:tr>
      <w:tr w:rsidR="00F94EA3" w:rsidRPr="005C0A4E" w:rsidTr="00D138A1">
        <w:trPr>
          <w:cantSplit/>
          <w:trHeight w:hRule="exact" w:val="462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F94EA3" w:rsidRPr="005C0A4E" w:rsidTr="00D138A1">
        <w:trPr>
          <w:cantSplit/>
          <w:trHeight w:hRule="exact" w:val="480"/>
        </w:trPr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4B71A1" w:rsidTr="00D138A1">
        <w:trPr>
          <w:trHeight w:hRule="exact" w:val="2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 xml:space="preserve">184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F94EA3" w:rsidRPr="004B71A1" w:rsidTr="00D138A1">
        <w:trPr>
          <w:trHeight w:hRule="exact" w:val="252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F94EA3" w:rsidRPr="004B71A1" w:rsidTr="00D138A1">
        <w:trPr>
          <w:trHeight w:hRule="exact" w:val="38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EA3" w:rsidRPr="004B71A1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571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профессиям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10 месяцев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</w:t>
            </w: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года 10 месяцев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 10 месяцев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Мастер по ТО и ремонту МТП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Default="00F94EA3" w:rsidP="00D13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Тракторист – машинист сельскохозяйственного производства</w:t>
            </w:r>
          </w:p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62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85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Сварщик</w:t>
            </w:r>
          </w:p>
          <w:p w:rsidR="00F94EA3" w:rsidRPr="005C0A4E" w:rsidRDefault="00F94EA3" w:rsidP="00D138A1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(электросварочные и газосварочные работы)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10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Мастер общестроительных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71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  <w:szCs w:val="28"/>
              </w:rPr>
              <w:t>Повар, кондитер</w:t>
            </w:r>
          </w:p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94EA3" w:rsidRPr="005C0A4E" w:rsidTr="00D138A1">
        <w:trPr>
          <w:trHeight w:hRule="exact" w:val="5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  <w:szCs w:val="28"/>
              </w:rPr>
              <w:t>Оператор ЭВМ</w:t>
            </w:r>
          </w:p>
          <w:p w:rsidR="00F94EA3" w:rsidRPr="005C0A4E" w:rsidRDefault="00F94EA3" w:rsidP="00D138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EA3" w:rsidRPr="005C0A4E" w:rsidRDefault="00F94EA3" w:rsidP="00D1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5518CB" w:rsidRDefault="005518CB" w:rsidP="00551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18CB" w:rsidRPr="00977580" w:rsidRDefault="00F2535A" w:rsidP="00F2535A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</w:rPr>
        <w:t>3.1.</w:t>
      </w:r>
      <w:r w:rsidR="00365CD3">
        <w:rPr>
          <w:rFonts w:ascii="Times New Roman" w:hAnsi="Times New Roman" w:cs="Times New Roman"/>
          <w:b/>
          <w:bCs/>
          <w:snapToGrid w:val="0"/>
          <w:sz w:val="24"/>
        </w:rPr>
        <w:t>5</w:t>
      </w:r>
      <w:r>
        <w:rPr>
          <w:rFonts w:ascii="Times New Roman" w:hAnsi="Times New Roman" w:cs="Times New Roman"/>
          <w:b/>
          <w:bCs/>
          <w:snapToGrid w:val="0"/>
          <w:sz w:val="24"/>
        </w:rPr>
        <w:t>.</w:t>
      </w:r>
      <w:r w:rsidR="005518CB" w:rsidRPr="00977580">
        <w:rPr>
          <w:rFonts w:ascii="Times New Roman" w:hAnsi="Times New Roman" w:cs="Times New Roman"/>
          <w:b/>
          <w:bCs/>
          <w:snapToGrid w:val="0"/>
          <w:sz w:val="24"/>
        </w:rPr>
        <w:t xml:space="preserve"> Сведения</w:t>
      </w:r>
      <w:r>
        <w:rPr>
          <w:rFonts w:ascii="Times New Roman" w:hAnsi="Times New Roman" w:cs="Times New Roman"/>
          <w:b/>
          <w:bCs/>
          <w:snapToGrid w:val="0"/>
          <w:sz w:val="24"/>
        </w:rPr>
        <w:t xml:space="preserve"> </w:t>
      </w:r>
      <w:r w:rsidR="005518CB" w:rsidRPr="00977580">
        <w:rPr>
          <w:rFonts w:ascii="Times New Roman" w:hAnsi="Times New Roman" w:cs="Times New Roman"/>
          <w:b/>
          <w:bCs/>
          <w:snapToGrid w:val="0"/>
          <w:sz w:val="24"/>
        </w:rPr>
        <w:t>о выпускниках</w:t>
      </w:r>
    </w:p>
    <w:tbl>
      <w:tblPr>
        <w:tblpPr w:leftFromText="180" w:rightFromText="180" w:vertAnchor="page" w:horzAnchor="margin" w:tblpXSpec="center" w:tblpY="2401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1030"/>
        <w:gridCol w:w="993"/>
        <w:gridCol w:w="992"/>
        <w:gridCol w:w="1276"/>
        <w:gridCol w:w="992"/>
      </w:tblGrid>
      <w:tr w:rsidR="005518CB" w:rsidRPr="005C0A4E" w:rsidTr="009026F1">
        <w:trPr>
          <w:cantSplit/>
          <w:trHeight w:hRule="exact" w:val="5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Профессия (специальность)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Срок обучения</w:t>
            </w:r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Количество выпускников 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(на конец каждого учебного года)</w:t>
            </w:r>
          </w:p>
        </w:tc>
      </w:tr>
      <w:tr w:rsidR="005518CB" w:rsidRPr="005C0A4E" w:rsidTr="009026F1">
        <w:trPr>
          <w:cantSplit/>
          <w:trHeight w:hRule="exact" w:val="462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518CB" w:rsidRPr="005C0A4E" w:rsidTr="009026F1">
        <w:trPr>
          <w:cantSplit/>
          <w:trHeight w:hRule="exact" w:val="480"/>
        </w:trPr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2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 xml:space="preserve">184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252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38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8CB" w:rsidRPr="004B71A1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571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профессиям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10 месяцев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</w:t>
            </w: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года 10 месяцев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 10 месяцев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Мастер по ТО и ремонту МТП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Default="005518CB" w:rsidP="0090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Тракторист – машинист сельскохозяйственного производства</w:t>
            </w:r>
          </w:p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62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85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Сварщик</w:t>
            </w:r>
          </w:p>
          <w:p w:rsidR="005518CB" w:rsidRPr="005C0A4E" w:rsidRDefault="005518CB" w:rsidP="009026F1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(электросварочные и газосварочные работы)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10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Мастер общестроительных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71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  <w:szCs w:val="28"/>
              </w:rPr>
              <w:t>Повар, кондитер</w:t>
            </w:r>
          </w:p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5518CB" w:rsidRPr="005C0A4E" w:rsidTr="009026F1">
        <w:trPr>
          <w:trHeight w:hRule="exact" w:val="5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  <w:szCs w:val="28"/>
              </w:rPr>
              <w:t>Оператор ЭВМ</w:t>
            </w:r>
          </w:p>
          <w:p w:rsidR="005518CB" w:rsidRPr="005C0A4E" w:rsidRDefault="005518CB" w:rsidP="00902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8CB" w:rsidRPr="005C0A4E" w:rsidRDefault="005518CB" w:rsidP="0090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5518CB" w:rsidRDefault="005518CB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7F6E53" w:rsidRPr="003E475C" w:rsidRDefault="007F6E53" w:rsidP="00551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7F6E53" w:rsidRDefault="007F6E53" w:rsidP="00551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00" w:rsidRDefault="00C01F00" w:rsidP="009A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8C" w:rsidRDefault="009A7B8C" w:rsidP="009A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6A">
        <w:rPr>
          <w:rFonts w:ascii="Times New Roman" w:hAnsi="Times New Roman" w:cs="Times New Roman"/>
          <w:sz w:val="28"/>
          <w:szCs w:val="28"/>
        </w:rPr>
        <w:lastRenderedPageBreak/>
        <w:t>Качественные показатели выпуска 2013 года:</w:t>
      </w:r>
    </w:p>
    <w:p w:rsidR="009A7B8C" w:rsidRDefault="009A7B8C" w:rsidP="009A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СПО 94 человека</w:t>
      </w:r>
    </w:p>
    <w:p w:rsidR="009A7B8C" w:rsidRPr="0022706A" w:rsidRDefault="009A7B8C" w:rsidP="009A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НПО – 132 человека</w:t>
      </w:r>
    </w:p>
    <w:p w:rsidR="009A7B8C" w:rsidRPr="00254651" w:rsidRDefault="009A7B8C" w:rsidP="009A7B8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51">
        <w:rPr>
          <w:rFonts w:ascii="Times New Roman" w:eastAsia="Times New Roman" w:hAnsi="Times New Roman" w:cs="Times New Roman"/>
          <w:sz w:val="28"/>
          <w:szCs w:val="28"/>
        </w:rPr>
        <w:t>Доля выпускников, получивших дипломы с отличием</w:t>
      </w:r>
      <w:r w:rsidRPr="00254651">
        <w:rPr>
          <w:rFonts w:ascii="Times New Roman" w:hAnsi="Times New Roman" w:cs="Times New Roman"/>
          <w:sz w:val="28"/>
          <w:szCs w:val="28"/>
        </w:rPr>
        <w:t xml:space="preserve"> – 8%, что на 0,5%  выше  результатов 2012 года.</w:t>
      </w:r>
    </w:p>
    <w:p w:rsidR="009A7B8C" w:rsidRPr="00254651" w:rsidRDefault="009A7B8C" w:rsidP="009A7B8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4651">
        <w:rPr>
          <w:rFonts w:ascii="Times New Roman" w:hAnsi="Times New Roman" w:cs="Times New Roman"/>
          <w:sz w:val="28"/>
          <w:szCs w:val="28"/>
        </w:rPr>
        <w:t>Доля выпускников образовательного учреждения, продолживших обучение в учреждениях среднего и высшего профессионального образования  - 4%, что на 2,5% меньше предыдущего года.</w:t>
      </w:r>
    </w:p>
    <w:p w:rsidR="009A7B8C" w:rsidRPr="0022706A" w:rsidRDefault="009A7B8C" w:rsidP="009A7B8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4651">
        <w:rPr>
          <w:rFonts w:ascii="Times New Roman" w:hAnsi="Times New Roman" w:cs="Times New Roman"/>
          <w:sz w:val="28"/>
          <w:szCs w:val="28"/>
        </w:rPr>
        <w:t>Доля выпускников</w:t>
      </w:r>
      <w:r w:rsidRPr="0022706A">
        <w:rPr>
          <w:rFonts w:ascii="Times New Roman" w:hAnsi="Times New Roman" w:cs="Times New Roman"/>
          <w:sz w:val="28"/>
          <w:szCs w:val="28"/>
        </w:rPr>
        <w:t>, трудоустроившихся по освоенной профессии -56%</w:t>
      </w:r>
      <w:r>
        <w:rPr>
          <w:rFonts w:ascii="Times New Roman" w:hAnsi="Times New Roman" w:cs="Times New Roman"/>
          <w:sz w:val="28"/>
          <w:szCs w:val="28"/>
        </w:rPr>
        <w:t>, что на 10% выше результатов 2012 года.</w:t>
      </w:r>
    </w:p>
    <w:p w:rsidR="007F6E53" w:rsidRDefault="007F6E53" w:rsidP="00551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CB" w:rsidRPr="00005C31" w:rsidRDefault="00F323EB" w:rsidP="00551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5518CB" w:rsidRPr="00005C31">
        <w:rPr>
          <w:rFonts w:ascii="Times New Roman" w:hAnsi="Times New Roman" w:cs="Times New Roman"/>
          <w:b/>
          <w:sz w:val="28"/>
          <w:szCs w:val="28"/>
        </w:rPr>
        <w:t>. Результаты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518CB" w:rsidRPr="00005C31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5518CB" w:rsidRDefault="005518CB" w:rsidP="0055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CB" w:rsidRDefault="005518CB" w:rsidP="005518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24B3">
        <w:rPr>
          <w:rFonts w:ascii="Times New Roman" w:hAnsi="Times New Roman"/>
          <w:sz w:val="28"/>
          <w:szCs w:val="28"/>
        </w:rPr>
        <w:t>Образовательный процесс осуществля</w:t>
      </w:r>
      <w:r>
        <w:rPr>
          <w:rFonts w:ascii="Times New Roman" w:hAnsi="Times New Roman"/>
          <w:sz w:val="28"/>
          <w:szCs w:val="28"/>
        </w:rPr>
        <w:t>л</w:t>
      </w:r>
      <w:r w:rsidRPr="007524B3">
        <w:rPr>
          <w:rFonts w:ascii="Times New Roman" w:hAnsi="Times New Roman"/>
          <w:sz w:val="28"/>
          <w:szCs w:val="28"/>
        </w:rPr>
        <w:t>ся в соответствии с</w:t>
      </w:r>
      <w:r>
        <w:rPr>
          <w:rFonts w:ascii="Times New Roman" w:hAnsi="Times New Roman"/>
          <w:sz w:val="28"/>
          <w:szCs w:val="28"/>
        </w:rPr>
        <w:t xml:space="preserve"> Правилами организации учебного процесса, Положения о текущей (межсессионной)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колледжа, Положения о промежуточной аттестации обучающихся в колледже, Положения о выполнении и защите курсовой работы (проекта) по дисциплине,</w:t>
      </w:r>
      <w:r w:rsidRPr="001E0452">
        <w:rPr>
          <w:rFonts w:ascii="Times New Roman" w:hAnsi="Times New Roman"/>
          <w:sz w:val="28"/>
          <w:szCs w:val="28"/>
        </w:rPr>
        <w:t xml:space="preserve"> </w:t>
      </w:r>
      <w:r w:rsidRPr="007524B3">
        <w:rPr>
          <w:rFonts w:ascii="Times New Roman" w:hAnsi="Times New Roman"/>
          <w:sz w:val="28"/>
          <w:szCs w:val="28"/>
        </w:rPr>
        <w:t xml:space="preserve"> рабочими учебными планами, четко структурирован</w:t>
      </w:r>
      <w:r>
        <w:rPr>
          <w:rFonts w:ascii="Times New Roman" w:hAnsi="Times New Roman"/>
          <w:sz w:val="28"/>
          <w:szCs w:val="28"/>
        </w:rPr>
        <w:t>ными</w:t>
      </w:r>
      <w:r w:rsidRPr="007524B3">
        <w:rPr>
          <w:rFonts w:ascii="Times New Roman" w:hAnsi="Times New Roman"/>
          <w:sz w:val="28"/>
          <w:szCs w:val="28"/>
        </w:rPr>
        <w:t xml:space="preserve"> по семестрам.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18CB" w:rsidRPr="007B4331" w:rsidRDefault="005518CB" w:rsidP="00551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24B3">
        <w:rPr>
          <w:rFonts w:ascii="Times New Roman" w:hAnsi="Times New Roman"/>
          <w:sz w:val="28"/>
          <w:szCs w:val="28"/>
        </w:rPr>
        <w:t xml:space="preserve">Годовые </w:t>
      </w:r>
      <w:r>
        <w:rPr>
          <w:rFonts w:ascii="Times New Roman" w:hAnsi="Times New Roman"/>
          <w:sz w:val="28"/>
          <w:szCs w:val="28"/>
        </w:rPr>
        <w:t xml:space="preserve"> планы, </w:t>
      </w:r>
      <w:r w:rsidRPr="007524B3">
        <w:rPr>
          <w:rFonts w:ascii="Times New Roman" w:hAnsi="Times New Roman"/>
          <w:sz w:val="28"/>
          <w:szCs w:val="28"/>
        </w:rPr>
        <w:t>графики учебного процесса позволя</w:t>
      </w:r>
      <w:r>
        <w:rPr>
          <w:rFonts w:ascii="Times New Roman" w:hAnsi="Times New Roman"/>
          <w:sz w:val="28"/>
          <w:szCs w:val="28"/>
        </w:rPr>
        <w:t>ли</w:t>
      </w:r>
      <w:r w:rsidRPr="007524B3">
        <w:rPr>
          <w:rFonts w:ascii="Times New Roman" w:hAnsi="Times New Roman"/>
          <w:sz w:val="28"/>
          <w:szCs w:val="28"/>
        </w:rPr>
        <w:t xml:space="preserve"> связать в единую систему все ведущие элементы образовательной программы: теоретическое обучение, экзаменационные сессии, все виды практик, каникулы, итоговую государственную аттестацию.</w:t>
      </w:r>
    </w:p>
    <w:p w:rsidR="005518CB" w:rsidRDefault="005518CB" w:rsidP="005518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>Учебные планы и программы по всем вышеуказанным профессиям (специальностям) выполнены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518CB" w:rsidRPr="007F6E53" w:rsidRDefault="005518CB" w:rsidP="007F6E5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331">
        <w:rPr>
          <w:rFonts w:ascii="Times New Roman" w:hAnsi="Times New Roman" w:cs="Times New Roman"/>
          <w:sz w:val="28"/>
          <w:szCs w:val="28"/>
        </w:rPr>
        <w:t xml:space="preserve"> </w:t>
      </w:r>
      <w:r w:rsidRPr="007F6E53">
        <w:rPr>
          <w:rFonts w:ascii="Times New Roman" w:hAnsi="Times New Roman" w:cs="Times New Roman"/>
          <w:sz w:val="28"/>
          <w:szCs w:val="28"/>
        </w:rPr>
        <w:t>В  образовательный процесс  продолжали внедрять активные формы и методы обучения:  лекции, семинарские и лабораторно-практические занятия, индивидуальная и самостоятельная работа обучающихся под руководством преподавателей, производственные и учебные практики, научно-исследовательская работа, курсовые работы, текущая, промежуточная и итоговая аттестация и др.</w:t>
      </w:r>
    </w:p>
    <w:p w:rsidR="005518CB" w:rsidRPr="00F03B1B" w:rsidRDefault="005518CB" w:rsidP="005518CB">
      <w:pPr>
        <w:pStyle w:val="af1"/>
        <w:ind w:firstLine="709"/>
        <w:jc w:val="both"/>
        <w:rPr>
          <w:b w:val="0"/>
          <w:i w:val="0"/>
          <w:sz w:val="28"/>
          <w:szCs w:val="28"/>
        </w:rPr>
      </w:pPr>
      <w:r w:rsidRPr="007F6E53">
        <w:rPr>
          <w:b w:val="0"/>
          <w:i w:val="0"/>
          <w:sz w:val="28"/>
          <w:szCs w:val="28"/>
        </w:rPr>
        <w:t>Внедрялись  в  педагогический процесс современные образовательные</w:t>
      </w:r>
      <w:r w:rsidRPr="00F03B1B">
        <w:rPr>
          <w:b w:val="0"/>
          <w:i w:val="0"/>
          <w:sz w:val="28"/>
          <w:szCs w:val="28"/>
        </w:rPr>
        <w:t xml:space="preserve"> технологии, как приоритетное направление работы, позволяющее существенно повысить качество подготовки </w:t>
      </w:r>
      <w:proofErr w:type="gramStart"/>
      <w:r w:rsidRPr="00F03B1B">
        <w:rPr>
          <w:b w:val="0"/>
          <w:i w:val="0"/>
          <w:sz w:val="28"/>
          <w:szCs w:val="28"/>
        </w:rPr>
        <w:t>обучающихся</w:t>
      </w:r>
      <w:proofErr w:type="gramEnd"/>
      <w:r w:rsidRPr="00F03B1B">
        <w:rPr>
          <w:b w:val="0"/>
          <w:i w:val="0"/>
          <w:sz w:val="28"/>
          <w:szCs w:val="28"/>
        </w:rPr>
        <w:t xml:space="preserve">, </w:t>
      </w:r>
      <w:proofErr w:type="spellStart"/>
      <w:r w:rsidRPr="00F03B1B">
        <w:rPr>
          <w:b w:val="0"/>
          <w:i w:val="0"/>
          <w:sz w:val="28"/>
          <w:szCs w:val="28"/>
        </w:rPr>
        <w:t>здоровьесберегающие</w:t>
      </w:r>
      <w:proofErr w:type="spellEnd"/>
      <w:r w:rsidRPr="00F03B1B">
        <w:rPr>
          <w:b w:val="0"/>
          <w:i w:val="0"/>
          <w:sz w:val="28"/>
          <w:szCs w:val="28"/>
        </w:rPr>
        <w:t xml:space="preserve"> технологии через оптимизацию и целенаправленную организацию образовательного пространства на уроке. Так  благодаря наличию </w:t>
      </w:r>
      <w:proofErr w:type="spellStart"/>
      <w:r w:rsidRPr="00F03B1B">
        <w:rPr>
          <w:b w:val="0"/>
          <w:i w:val="0"/>
          <w:sz w:val="28"/>
          <w:szCs w:val="28"/>
        </w:rPr>
        <w:t>мультимедийного</w:t>
      </w:r>
      <w:proofErr w:type="spellEnd"/>
      <w:r w:rsidRPr="00F03B1B">
        <w:rPr>
          <w:b w:val="0"/>
          <w:i w:val="0"/>
          <w:sz w:val="28"/>
          <w:szCs w:val="28"/>
        </w:rPr>
        <w:t xml:space="preserve"> оборудования  в учебных кабинетах  обучающиеся, выбрав форму сдачи экзамена в виде реферата, смогли </w:t>
      </w:r>
      <w:proofErr w:type="spellStart"/>
      <w:r w:rsidRPr="00F03B1B">
        <w:rPr>
          <w:b w:val="0"/>
          <w:i w:val="0"/>
          <w:sz w:val="28"/>
          <w:szCs w:val="28"/>
        </w:rPr>
        <w:t>продемонтрировать</w:t>
      </w:r>
      <w:proofErr w:type="spellEnd"/>
      <w:r w:rsidRPr="00F03B1B">
        <w:rPr>
          <w:b w:val="0"/>
          <w:i w:val="0"/>
          <w:sz w:val="28"/>
          <w:szCs w:val="28"/>
        </w:rPr>
        <w:t xml:space="preserve"> свои знания не только по химии, физики, истории, обществознанию,  но и по информатике, так как доклад реферата сопровождался электронной презентацией. </w:t>
      </w:r>
    </w:p>
    <w:p w:rsidR="007F6E53" w:rsidRPr="007F6E53" w:rsidRDefault="007F6E53" w:rsidP="007F6E53">
      <w:pPr>
        <w:pStyle w:val="af1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7F6E53">
        <w:rPr>
          <w:b w:val="0"/>
          <w:i w:val="0"/>
          <w:sz w:val="28"/>
          <w:szCs w:val="28"/>
        </w:rPr>
        <w:t>Согласно плана</w:t>
      </w:r>
      <w:proofErr w:type="gramEnd"/>
      <w:r w:rsidRPr="007F6E53">
        <w:rPr>
          <w:b w:val="0"/>
          <w:i w:val="0"/>
          <w:sz w:val="28"/>
          <w:szCs w:val="28"/>
        </w:rPr>
        <w:t xml:space="preserve"> работы образовательного процесса организовывались </w:t>
      </w:r>
      <w:proofErr w:type="spellStart"/>
      <w:r w:rsidRPr="007F6E53">
        <w:rPr>
          <w:b w:val="0"/>
          <w:i w:val="0"/>
          <w:sz w:val="28"/>
          <w:szCs w:val="28"/>
        </w:rPr>
        <w:t>внутриколледжные</w:t>
      </w:r>
      <w:proofErr w:type="spellEnd"/>
      <w:r w:rsidRPr="007F6E53">
        <w:rPr>
          <w:b w:val="0"/>
          <w:i w:val="0"/>
          <w:sz w:val="28"/>
          <w:szCs w:val="28"/>
        </w:rPr>
        <w:t xml:space="preserve"> олимпиады по общеобразовательным дисциплинам, для чего был  создан организационный комитет в состав, которого вошли представители администрации и преподаватели колледжа. </w:t>
      </w:r>
      <w:proofErr w:type="gramStart"/>
      <w:r w:rsidRPr="007F6E53">
        <w:rPr>
          <w:b w:val="0"/>
          <w:i w:val="0"/>
          <w:sz w:val="28"/>
          <w:szCs w:val="28"/>
        </w:rPr>
        <w:t xml:space="preserve">Участвовало 145 </w:t>
      </w:r>
      <w:r w:rsidRPr="007F6E53">
        <w:rPr>
          <w:b w:val="0"/>
          <w:i w:val="0"/>
          <w:sz w:val="28"/>
          <w:szCs w:val="28"/>
        </w:rPr>
        <w:lastRenderedPageBreak/>
        <w:t xml:space="preserve">(78%) обучающихся </w:t>
      </w:r>
      <w:r w:rsidRPr="007F6E53">
        <w:rPr>
          <w:b w:val="0"/>
          <w:i w:val="0"/>
          <w:sz w:val="28"/>
          <w:szCs w:val="28"/>
          <w:lang w:val="en-US"/>
        </w:rPr>
        <w:t>I</w:t>
      </w:r>
      <w:r w:rsidRPr="007F6E53">
        <w:rPr>
          <w:b w:val="0"/>
          <w:i w:val="0"/>
          <w:sz w:val="28"/>
          <w:szCs w:val="28"/>
        </w:rPr>
        <w:t xml:space="preserve"> курса из них 72 человека стали победителями и призерами олимпиады.</w:t>
      </w:r>
      <w:proofErr w:type="gramEnd"/>
    </w:p>
    <w:p w:rsidR="00936820" w:rsidRPr="00A22B24" w:rsidRDefault="00AA36B4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6820" w:rsidRPr="00A22B24">
        <w:rPr>
          <w:rFonts w:ascii="Times New Roman" w:hAnsi="Times New Roman"/>
          <w:sz w:val="28"/>
          <w:szCs w:val="28"/>
        </w:rPr>
        <w:t>Объем фонда основной учебной литературы (с грифом Минобразования России,  других Федеральных органов исполнительной власти Российской Федерации) составляет по количеству 68 % от всего библиотечного фонда.</w:t>
      </w:r>
    </w:p>
    <w:p w:rsidR="00936820" w:rsidRPr="00A22B24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B24">
        <w:rPr>
          <w:rFonts w:ascii="Times New Roman" w:hAnsi="Times New Roman"/>
          <w:sz w:val="28"/>
          <w:szCs w:val="28"/>
        </w:rPr>
        <w:tab/>
        <w:t xml:space="preserve">Библиотекой организуются выставки новой учебной, научной литературы, периодических изданий по профилю образовательных программ. </w:t>
      </w:r>
    </w:p>
    <w:p w:rsidR="00936820" w:rsidRPr="00A22B24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B24">
        <w:rPr>
          <w:rFonts w:ascii="Times New Roman" w:hAnsi="Times New Roman"/>
          <w:sz w:val="28"/>
          <w:szCs w:val="28"/>
        </w:rPr>
        <w:tab/>
        <w:t xml:space="preserve">Ведется работа по компьютеризации библиотечных процессов, вводу автоматизированной   библиотечной информационной  системы </w:t>
      </w:r>
      <w:r>
        <w:rPr>
          <w:rFonts w:ascii="Times New Roman" w:hAnsi="Times New Roman"/>
          <w:sz w:val="28"/>
          <w:szCs w:val="28"/>
        </w:rPr>
        <w:t>«Библиотека 2» (8 309 записей).</w:t>
      </w:r>
    </w:p>
    <w:p w:rsidR="00936820" w:rsidRPr="00A22B24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B24">
        <w:rPr>
          <w:rFonts w:ascii="Times New Roman" w:hAnsi="Times New Roman"/>
          <w:sz w:val="28"/>
          <w:szCs w:val="28"/>
        </w:rPr>
        <w:tab/>
        <w:t xml:space="preserve">Комплектование библиотеки учебной, учебно-методической, научной и прочей литературы ведется в соответствии с планом. 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развития  материально-технической базы учебных кабинетов (лабораторий), пополнения их фондов, активизации в использовании информационных технологий  был внедрен  процесс Смотр- конкурс  учебных кабинетов (лабораторий) мастерских, целью которого стали:</w:t>
      </w:r>
    </w:p>
    <w:p w:rsidR="00936820" w:rsidRPr="009E2F34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>Стимулирование роста профессиональной культуры педагогов, совершенствование их педагогического мастерства.</w:t>
      </w:r>
    </w:p>
    <w:p w:rsidR="00936820" w:rsidRPr="009E2F34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34">
        <w:rPr>
          <w:rFonts w:ascii="Times New Roman" w:eastAsia="Times New Roman" w:hAnsi="Times New Roman" w:cs="Times New Roman"/>
          <w:sz w:val="28"/>
          <w:szCs w:val="28"/>
        </w:rPr>
        <w:t>2. Оптимизация системы размещения и хранения учебно-наглядных пособий, оборудования, инструментов и приспособлений, материалов и т.п.</w:t>
      </w:r>
    </w:p>
    <w:p w:rsidR="00936820" w:rsidRPr="009E2F34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Обогащение </w:t>
      </w:r>
      <w:proofErr w:type="spellStart"/>
      <w:r w:rsidRPr="009E2F34">
        <w:rPr>
          <w:rFonts w:ascii="Times New Roman" w:eastAsia="Times New Roman" w:hAnsi="Times New Roman" w:cs="Times New Roman"/>
          <w:sz w:val="28"/>
          <w:szCs w:val="28"/>
        </w:rPr>
        <w:t>медиатеки</w:t>
      </w:r>
      <w:proofErr w:type="spellEnd"/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учебно-методическими материалами для активного использования интерактивных форм взаимодействия с обучающимися с целью повышения качества обучения.</w:t>
      </w:r>
      <w:proofErr w:type="gramEnd"/>
    </w:p>
    <w:p w:rsidR="00936820" w:rsidRPr="009E2F34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. Активизация внеурочной творческой работы с </w:t>
      </w:r>
      <w:proofErr w:type="gramStart"/>
      <w:r w:rsidRPr="009E2F3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E2F34">
        <w:rPr>
          <w:rFonts w:ascii="Times New Roman" w:eastAsia="Times New Roman" w:hAnsi="Times New Roman" w:cs="Times New Roman"/>
          <w:sz w:val="28"/>
          <w:szCs w:val="28"/>
        </w:rPr>
        <w:t>, основанной на компетенциях, с учетом направлений работы кабинета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(лаборатории, учебного цеха)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820" w:rsidRPr="009E2F34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. Мотивация педагогов к использованию современных электронных образовательных ресурсов в открытом доступе в глобальной сети Интернет, самостоятельной разработке учебных </w:t>
      </w:r>
      <w:proofErr w:type="spellStart"/>
      <w:r w:rsidRPr="009E2F34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 пособий и технологий.</w:t>
      </w:r>
    </w:p>
    <w:p w:rsidR="00936820" w:rsidRPr="009E2F34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>. Выявление наиболее творчески работающих педагогов и распространение их опыта.</w:t>
      </w:r>
    </w:p>
    <w:p w:rsidR="00936820" w:rsidRPr="009E2F34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у </w:t>
      </w:r>
      <w:proofErr w:type="gramStart"/>
      <w:r w:rsidRPr="009E2F3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E2F34">
        <w:rPr>
          <w:rFonts w:ascii="Times New Roman" w:eastAsia="Times New Roman" w:hAnsi="Times New Roman" w:cs="Times New Roman"/>
          <w:sz w:val="28"/>
          <w:szCs w:val="28"/>
        </w:rPr>
        <w:t xml:space="preserve"> глубокого и сознательного усвоения программного материала развития творческого мышления, воспитание активной жизненной позиции.</w:t>
      </w:r>
    </w:p>
    <w:p w:rsidR="00936820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>. Укрепление материально-технической базы учебных кабинетов (лабораторий</w:t>
      </w:r>
      <w:r>
        <w:rPr>
          <w:rFonts w:ascii="Times New Roman" w:eastAsia="Times New Roman" w:hAnsi="Times New Roman" w:cs="Times New Roman"/>
          <w:sz w:val="28"/>
          <w:szCs w:val="28"/>
        </w:rPr>
        <w:t>, учебных цехов</w:t>
      </w:r>
      <w:r w:rsidRPr="009E2F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6820" w:rsidRDefault="00936820" w:rsidP="0093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42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смотра-конкурс</w:t>
      </w:r>
      <w:r w:rsidRPr="005E66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642">
        <w:rPr>
          <w:rFonts w:ascii="Times New Roman" w:hAnsi="Times New Roman"/>
          <w:sz w:val="28"/>
          <w:szCs w:val="28"/>
        </w:rPr>
        <w:t xml:space="preserve"> учебных кабинетов (лабораторий</w:t>
      </w:r>
      <w:r>
        <w:rPr>
          <w:rFonts w:ascii="Times New Roman" w:hAnsi="Times New Roman"/>
          <w:sz w:val="28"/>
          <w:szCs w:val="28"/>
        </w:rPr>
        <w:t>, учебных цехов</w:t>
      </w:r>
      <w:r w:rsidRPr="005E6642">
        <w:rPr>
          <w:rFonts w:ascii="Times New Roman" w:hAnsi="Times New Roman"/>
          <w:sz w:val="28"/>
          <w:szCs w:val="28"/>
        </w:rPr>
        <w:t>)</w:t>
      </w:r>
      <w:r w:rsidRPr="005E6642">
        <w:rPr>
          <w:rFonts w:ascii="Times New Roman" w:eastAsia="Times New Roman" w:hAnsi="Times New Roman" w:cs="Times New Roman"/>
          <w:sz w:val="28"/>
          <w:szCs w:val="28"/>
        </w:rPr>
        <w:t xml:space="preserve">   приказом директора колледжа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назначена комиссия из высококвалифицированных сотрудников, с привлечением внешних экспертов, которые  и определили победителей данного конкурса:</w:t>
      </w:r>
    </w:p>
    <w:p w:rsidR="00936820" w:rsidRPr="00B65F9A" w:rsidRDefault="00936820" w:rsidP="0093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5F9A">
        <w:rPr>
          <w:rFonts w:ascii="Times New Roman" w:hAnsi="Times New Roman" w:cs="Times New Roman"/>
          <w:sz w:val="28"/>
          <w:szCs w:val="28"/>
          <w:u w:val="single"/>
        </w:rPr>
        <w:t>ГАК с</w:t>
      </w:r>
      <w:proofErr w:type="gramStart"/>
      <w:r w:rsidRPr="00B65F9A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B65F9A">
        <w:rPr>
          <w:rFonts w:ascii="Times New Roman" w:hAnsi="Times New Roman" w:cs="Times New Roman"/>
          <w:sz w:val="28"/>
          <w:szCs w:val="28"/>
          <w:u w:val="single"/>
        </w:rPr>
        <w:t>осковское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0A0989">
        <w:rPr>
          <w:rFonts w:ascii="Times New Roman" w:hAnsi="Times New Roman" w:cs="Times New Roman"/>
          <w:sz w:val="28"/>
          <w:szCs w:val="28"/>
        </w:rPr>
        <w:t>(Селина О.В.)</w:t>
      </w:r>
      <w:r>
        <w:rPr>
          <w:rFonts w:ascii="Times New Roman" w:hAnsi="Times New Roman" w:cs="Times New Roman"/>
          <w:sz w:val="28"/>
          <w:szCs w:val="28"/>
        </w:rPr>
        <w:t xml:space="preserve"> среди учебных кабинетов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Pr="000A0989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0A0989">
        <w:rPr>
          <w:rFonts w:ascii="Times New Roman" w:hAnsi="Times New Roman" w:cs="Times New Roman"/>
          <w:sz w:val="28"/>
          <w:szCs w:val="28"/>
        </w:rPr>
        <w:t xml:space="preserve"> (Куликова Е.К.)</w:t>
      </w:r>
      <w:r>
        <w:rPr>
          <w:rFonts w:ascii="Times New Roman" w:hAnsi="Times New Roman" w:cs="Times New Roman"/>
          <w:sz w:val="28"/>
          <w:szCs w:val="28"/>
        </w:rPr>
        <w:t xml:space="preserve"> среди учебных кабинетов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дисциплин.</w:t>
      </w:r>
      <w:proofErr w:type="gramEnd"/>
    </w:p>
    <w:p w:rsidR="00936820" w:rsidRPr="000A0989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98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>Дешевых А.А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Соковых Н.В.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Награждается  учебный кабинет</w:t>
      </w:r>
    </w:p>
    <w:p w:rsidR="00936820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 года» (Исаева М.Н.)</w:t>
      </w:r>
    </w:p>
    <w:p w:rsidR="00936820" w:rsidRDefault="00936820" w:rsidP="00936820">
      <w:pPr>
        <w:pStyle w:val="a8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заведующий учебного кабинета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936820" w:rsidRDefault="00936820" w:rsidP="00936820">
      <w:pPr>
        <w:pStyle w:val="a8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Лучшая внеаудиторная работа» (Шустов В.Г.)</w:t>
      </w:r>
    </w:p>
    <w:p w:rsidR="00936820" w:rsidRDefault="00936820" w:rsidP="00936820">
      <w:pPr>
        <w:pStyle w:val="a8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Pr="00E935DA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DA">
        <w:rPr>
          <w:rFonts w:ascii="Times New Roman" w:hAnsi="Times New Roman" w:cs="Times New Roman"/>
          <w:sz w:val="28"/>
          <w:szCs w:val="28"/>
        </w:rPr>
        <w:t>«Шаг в будущую профессию» (</w:t>
      </w:r>
      <w:proofErr w:type="spellStart"/>
      <w:r w:rsidRPr="00E935DA"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 w:rsidRPr="00E935DA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>; Писарева Н.М.</w:t>
      </w:r>
      <w:r w:rsidRPr="00E935DA">
        <w:rPr>
          <w:rFonts w:ascii="Times New Roman" w:hAnsi="Times New Roman" w:cs="Times New Roman"/>
          <w:sz w:val="28"/>
          <w:szCs w:val="28"/>
        </w:rPr>
        <w:t>)</w:t>
      </w:r>
    </w:p>
    <w:p w:rsidR="00936820" w:rsidRDefault="00936820" w:rsidP="00936820">
      <w:pPr>
        <w:pStyle w:val="a8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новаторство идей» (Кривобоков А.Ю.)</w:t>
      </w:r>
    </w:p>
    <w:p w:rsidR="00936820" w:rsidRDefault="00936820" w:rsidP="00936820">
      <w:pPr>
        <w:pStyle w:val="a8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04">
        <w:rPr>
          <w:rFonts w:ascii="Times New Roman" w:hAnsi="Times New Roman" w:cs="Times New Roman"/>
          <w:sz w:val="28"/>
          <w:szCs w:val="28"/>
        </w:rPr>
        <w:t>« «</w:t>
      </w:r>
      <w:proofErr w:type="spellStart"/>
      <w:r w:rsidRPr="00AE030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E0304">
        <w:rPr>
          <w:rFonts w:ascii="Times New Roman" w:hAnsi="Times New Roman" w:cs="Times New Roman"/>
          <w:sz w:val="28"/>
          <w:szCs w:val="28"/>
        </w:rPr>
        <w:t xml:space="preserve"> и оригинальность»</w:t>
      </w:r>
      <w:r>
        <w:rPr>
          <w:rFonts w:ascii="Times New Roman" w:hAnsi="Times New Roman" w:cs="Times New Roman"/>
          <w:sz w:val="28"/>
          <w:szCs w:val="28"/>
        </w:rPr>
        <w:t xml:space="preserve"> (Санина Е.М.)</w:t>
      </w:r>
    </w:p>
    <w:p w:rsidR="00936820" w:rsidRPr="00AE0304" w:rsidRDefault="00936820" w:rsidP="00936820">
      <w:pPr>
        <w:pStyle w:val="a8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экологический дизайн»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ТовканьТ.И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36820" w:rsidRPr="00E935DA" w:rsidRDefault="00936820" w:rsidP="00936820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новаторский подход в реализации ФГОС СПО» (Шуваев В.В.)</w:t>
      </w:r>
    </w:p>
    <w:p w:rsidR="00936820" w:rsidRPr="00B65F9A" w:rsidRDefault="00936820" w:rsidP="00936820">
      <w:pPr>
        <w:pStyle w:val="a8"/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5F9A">
        <w:rPr>
          <w:rFonts w:ascii="Times New Roman" w:hAnsi="Times New Roman" w:cs="Times New Roman"/>
          <w:sz w:val="28"/>
          <w:szCs w:val="28"/>
          <w:u w:val="single"/>
        </w:rPr>
        <w:t>Донской филиал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кабинет технологии общестроительных работ (Харченко с.В.)</w:t>
      </w:r>
      <w:proofErr w:type="gramEnd"/>
    </w:p>
    <w:p w:rsidR="00936820" w:rsidRDefault="00936820" w:rsidP="00936820">
      <w:pPr>
        <w:pStyle w:val="a8"/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6820" w:rsidRPr="00DD57A3" w:rsidRDefault="00936820" w:rsidP="00936820">
      <w:pPr>
        <w:pStyle w:val="a8"/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D57A3">
        <w:rPr>
          <w:rFonts w:ascii="Times New Roman" w:hAnsi="Times New Roman" w:cs="Times New Roman"/>
          <w:sz w:val="28"/>
          <w:szCs w:val="28"/>
          <w:u w:val="single"/>
        </w:rPr>
        <w:t>Труновский</w:t>
      </w:r>
      <w:proofErr w:type="spellEnd"/>
      <w:r w:rsidRPr="00DD57A3">
        <w:rPr>
          <w:rFonts w:ascii="Times New Roman" w:hAnsi="Times New Roman" w:cs="Times New Roman"/>
          <w:sz w:val="28"/>
          <w:szCs w:val="28"/>
          <w:u w:val="single"/>
        </w:rPr>
        <w:t xml:space="preserve"> филиал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кабинет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информатики и ИКТ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В.Ю.)</w:t>
      </w:r>
    </w:p>
    <w:p w:rsidR="00936820" w:rsidRDefault="00936820" w:rsidP="0093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6820" w:rsidRPr="00DD57A3" w:rsidRDefault="00936820" w:rsidP="0093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57A3">
        <w:rPr>
          <w:rFonts w:ascii="Times New Roman" w:hAnsi="Times New Roman" w:cs="Times New Roman"/>
          <w:sz w:val="28"/>
          <w:szCs w:val="28"/>
          <w:u w:val="single"/>
        </w:rPr>
        <w:t>Красногвардейский филиал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кабинет русского языка и литературы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С.И.)</w:t>
      </w:r>
      <w:proofErr w:type="gramEnd"/>
    </w:p>
    <w:p w:rsidR="00936820" w:rsidRDefault="00936820" w:rsidP="0093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2012-2013 учебном году в рамках</w:t>
      </w:r>
      <w:r>
        <w:rPr>
          <w:rFonts w:ascii="Times New Roman" w:hAnsi="Times New Roman" w:cs="Times New Roman"/>
          <w:sz w:val="28"/>
          <w:szCs w:val="28"/>
        </w:rPr>
        <w:t xml:space="preserve">  предметного кружка заведующими  учебными кабинетами (лабораториями) проводились следующие  открытые внеклассные мероприятия: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«Дорогами Великой Отечественной войны»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«Влияние комнатных растений на  здоровье человека»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и общество» ответственная Исаева М.Н.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Выпускались предметные газеты.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 инициативе преподавателя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колледж участвовал во Всероссийской олимпиаде по математике для 5-11 классов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Москва, где обучающийся группы №12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 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министерства образования Ставропольского края №397-пр от 17 мая 2013 года 31 мая 2013 года  состоялась краевая олимпиада профессионального мастерства среди студентов выпускных групп учреждений НПО и СПО по специальности 260502 Технология продукции общественного питания. От колледжа принимал  участие - Горлов Дмитрий, обучающийся группы №40, сопровождающие лица преподаватели Селина О.В. и Дешевых А.А. </w:t>
      </w:r>
      <w:r w:rsidRPr="001D49EC">
        <w:rPr>
          <w:rFonts w:ascii="Times New Roman" w:eastAsia="Times New Roman" w:hAnsi="Times New Roman" w:cs="Times New Roman"/>
          <w:kern w:val="28"/>
          <w:sz w:val="28"/>
          <w:szCs w:val="28"/>
        </w:rPr>
        <w:t>Олимпиада включа</w:t>
      </w:r>
      <w:r>
        <w:rPr>
          <w:rFonts w:ascii="Times New Roman" w:hAnsi="Times New Roman" w:cs="Times New Roman"/>
          <w:kern w:val="28"/>
          <w:sz w:val="28"/>
          <w:szCs w:val="28"/>
        </w:rPr>
        <w:t>ла</w:t>
      </w:r>
      <w:r w:rsidRPr="001D49E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выполнение теоретических и практических заданий, содержание и сложность которых  соответствова</w:t>
      </w:r>
      <w:r>
        <w:rPr>
          <w:rFonts w:ascii="Times New Roman" w:hAnsi="Times New Roman" w:cs="Times New Roman"/>
          <w:kern w:val="28"/>
          <w:sz w:val="28"/>
          <w:szCs w:val="28"/>
        </w:rPr>
        <w:t>ли</w:t>
      </w:r>
      <w:r w:rsidRPr="001D49E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образовательным программам по специальности применительно к периоду обучения. 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По итогам конкурса  профессионального мастерства  Горлов Дмитрий занял 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место и набрал 95 баллов. Коллектив колледжа и преподаватели Селина О.В.,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Дешевых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Кнорр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В. М. были награждены дипломам за оригинальность идеи и творческий подход при изготовлении художественной композиции из мастики и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марцепана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представленной в «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Арт-классе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».</w:t>
      </w:r>
    </w:p>
    <w:p w:rsidR="00936820" w:rsidRDefault="00936820" w:rsidP="0093682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DD1">
        <w:rPr>
          <w:rFonts w:ascii="Times New Roman" w:hAnsi="Times New Roman" w:cs="Times New Roman"/>
          <w:kern w:val="28"/>
          <w:sz w:val="28"/>
          <w:szCs w:val="28"/>
        </w:rPr>
        <w:t xml:space="preserve">         В 2013  году колледж принял участие  в конкурсе</w:t>
      </w:r>
      <w:r w:rsidR="00AE020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C7DD1">
        <w:rPr>
          <w:rStyle w:val="apple-style-span"/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 развития </w:t>
      </w:r>
      <w:r w:rsidRPr="00AC7DD1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материально-технической базы </w:t>
      </w:r>
      <w:r w:rsidRPr="00AC7DD1">
        <w:rPr>
          <w:rStyle w:val="apple-style-span"/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государственных бюджетных образовательных учреждений начального профессионального и среднего профессионального образования Ставропольского края по направлению: </w:t>
      </w:r>
      <w:r w:rsidRPr="00AC7DD1">
        <w:rPr>
          <w:rFonts w:ascii="Times New Roman" w:eastAsia="Times New Roman" w:hAnsi="Times New Roman" w:cs="Times New Roman"/>
          <w:sz w:val="28"/>
          <w:szCs w:val="28"/>
        </w:rPr>
        <w:t>Приобретение современного учебно-лабораторного и учебно-производственного оборудования, наглядных пособий, механизмов, инструментов и приспособлений для оснащения образовательных учреждений по профилю реализуемых в них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DD1">
        <w:rPr>
          <w:rFonts w:ascii="Times New Roman" w:eastAsia="Times New Roman" w:hAnsi="Times New Roman" w:cs="Times New Roman"/>
          <w:sz w:val="28"/>
          <w:szCs w:val="28"/>
        </w:rPr>
        <w:t>Отрасль: Общественное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820" w:rsidRPr="00FE2D68" w:rsidRDefault="00936820" w:rsidP="0093682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программы </w:t>
      </w:r>
      <w:r w:rsidRPr="00E07D6D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E07D6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подготовка, переподготовка и повышение квалификации рабочих кадров  и специалистов </w:t>
      </w:r>
      <w:r w:rsidRPr="00E07D6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запросами  предприятий 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 В данном конкурсе мы заняли 11 место из 28 учреждений НПО и СПО.</w:t>
      </w:r>
    </w:p>
    <w:p w:rsidR="00936820" w:rsidRDefault="00936820" w:rsidP="0093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педагогического совета было запланировано и проведено шесть заседаний педагогического совета, десять заседаний малого педагогического совета, в ходе которых  были рассмотрены направления по совершенствованию воспитательно-образовательного процесса, выявлены наиболее актуальные задачи, стоящие перед колледжем.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Итоговая государственная аттестация  в 2013 году проводилась в соответствии с  Положением об итоговой государственной аттестации выпускников образовательных учреждений среднего профессионального образования в РФ, утвержденным постановлением Государственного комитета РФ по высшему образованию от 27.12.1995 г. №10.</w:t>
      </w:r>
      <w:r w:rsidR="00D410B8">
        <w:rPr>
          <w:rFonts w:ascii="Times New Roman" w:hAnsi="Times New Roman"/>
          <w:sz w:val="28"/>
          <w:szCs w:val="28"/>
        </w:rPr>
        <w:t xml:space="preserve">, Положением об </w:t>
      </w:r>
      <w:r w:rsidR="00D410B8">
        <w:rPr>
          <w:rFonts w:ascii="Times New Roman" w:hAnsi="Times New Roman"/>
          <w:sz w:val="28"/>
          <w:szCs w:val="28"/>
        </w:rPr>
        <w:lastRenderedPageBreak/>
        <w:t>итоговой государственной аттестации выпускников образовательных учреждений начального профессионального образования»,  утвержденным приказом Министерства образования  РФ №563 от 01.11.1995 года.</w:t>
      </w:r>
      <w:proofErr w:type="gramEnd"/>
    </w:p>
    <w:p w:rsidR="00936820" w:rsidRPr="003A7177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связи с  этим были  определены и утверждены министром образования СК списки председателей Государственных аттестационных комиссий по специальностям.</w:t>
      </w:r>
    </w:p>
    <w:p w:rsidR="00A60C51" w:rsidRDefault="00936820" w:rsidP="00A60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177">
        <w:rPr>
          <w:rFonts w:ascii="Times New Roman" w:hAnsi="Times New Roman"/>
          <w:sz w:val="28"/>
          <w:szCs w:val="28"/>
        </w:rPr>
        <w:t xml:space="preserve">Итоговая государственная аттестация проводилась по специальностям </w:t>
      </w:r>
      <w:r>
        <w:rPr>
          <w:rFonts w:ascii="Times New Roman" w:hAnsi="Times New Roman"/>
          <w:sz w:val="28"/>
          <w:szCs w:val="28"/>
        </w:rPr>
        <w:t xml:space="preserve"> 110301 </w:t>
      </w:r>
      <w:r w:rsidRPr="003A7177">
        <w:rPr>
          <w:rFonts w:ascii="Times New Roman" w:hAnsi="Times New Roman"/>
          <w:sz w:val="28"/>
          <w:szCs w:val="28"/>
        </w:rPr>
        <w:t>«Механизация сельского хозяйства» (интегрированные программы НПО и СПО</w:t>
      </w:r>
      <w:r>
        <w:rPr>
          <w:rFonts w:ascii="Times New Roman" w:hAnsi="Times New Roman"/>
          <w:sz w:val="28"/>
          <w:szCs w:val="28"/>
        </w:rPr>
        <w:t xml:space="preserve"> базового уровня подготовки</w:t>
      </w:r>
      <w:r w:rsidRPr="003A717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260502 </w:t>
      </w:r>
      <w:r w:rsidRPr="003A7177">
        <w:rPr>
          <w:rFonts w:ascii="Times New Roman" w:hAnsi="Times New Roman"/>
          <w:sz w:val="28"/>
          <w:szCs w:val="28"/>
        </w:rPr>
        <w:t>«Технология продукции об</w:t>
      </w:r>
      <w:r>
        <w:rPr>
          <w:rFonts w:ascii="Times New Roman" w:hAnsi="Times New Roman"/>
          <w:sz w:val="28"/>
          <w:szCs w:val="28"/>
        </w:rPr>
        <w:t xml:space="preserve">щественного питания» </w:t>
      </w:r>
      <w:r w:rsidRPr="003A7177">
        <w:rPr>
          <w:rFonts w:ascii="Times New Roman" w:hAnsi="Times New Roman"/>
          <w:sz w:val="28"/>
          <w:szCs w:val="28"/>
        </w:rPr>
        <w:t>(программы СПО и интегрированные программы НПО и СПО</w:t>
      </w:r>
      <w:r>
        <w:rPr>
          <w:rFonts w:ascii="Times New Roman" w:hAnsi="Times New Roman"/>
          <w:sz w:val="28"/>
          <w:szCs w:val="28"/>
        </w:rPr>
        <w:t xml:space="preserve"> базового уровня подготовки</w:t>
      </w:r>
      <w:r w:rsidRPr="003A7177">
        <w:rPr>
          <w:rFonts w:ascii="Times New Roman" w:hAnsi="Times New Roman"/>
          <w:sz w:val="28"/>
          <w:szCs w:val="28"/>
        </w:rPr>
        <w:t>)</w:t>
      </w:r>
      <w:r w:rsidR="00A60C51">
        <w:rPr>
          <w:rFonts w:ascii="Times New Roman" w:hAnsi="Times New Roman"/>
          <w:sz w:val="28"/>
          <w:szCs w:val="28"/>
        </w:rPr>
        <w:t xml:space="preserve"> и по профессиям 37.7 «Мастер по техническому обслуживанию и ремонту машинно-тракторного парка» специальность</w:t>
      </w:r>
      <w:r w:rsidR="00A60C51" w:rsidRPr="003A7177">
        <w:rPr>
          <w:rFonts w:ascii="Times New Roman" w:hAnsi="Times New Roman"/>
          <w:sz w:val="28"/>
          <w:szCs w:val="28"/>
        </w:rPr>
        <w:t xml:space="preserve"> </w:t>
      </w:r>
      <w:r w:rsidR="00A60C51">
        <w:rPr>
          <w:rFonts w:ascii="Times New Roman" w:hAnsi="Times New Roman"/>
          <w:sz w:val="28"/>
          <w:szCs w:val="28"/>
        </w:rPr>
        <w:t xml:space="preserve"> 110301 </w:t>
      </w:r>
      <w:r w:rsidR="00A60C51" w:rsidRPr="003A7177">
        <w:rPr>
          <w:rFonts w:ascii="Times New Roman" w:hAnsi="Times New Roman"/>
          <w:sz w:val="28"/>
          <w:szCs w:val="28"/>
        </w:rPr>
        <w:t xml:space="preserve">«Механизация сельского хозяйства» (интегрированные программы НПО и СПО), </w:t>
      </w:r>
      <w:r w:rsidR="00A60C51">
        <w:rPr>
          <w:rFonts w:ascii="Times New Roman" w:hAnsi="Times New Roman"/>
          <w:sz w:val="28"/>
          <w:szCs w:val="28"/>
        </w:rPr>
        <w:t>34.2 «Повар, кондитер» специальность</w:t>
      </w:r>
      <w:proofErr w:type="gramEnd"/>
      <w:r w:rsidR="00A60C51">
        <w:rPr>
          <w:rFonts w:ascii="Times New Roman" w:hAnsi="Times New Roman"/>
          <w:sz w:val="28"/>
          <w:szCs w:val="28"/>
        </w:rPr>
        <w:t xml:space="preserve"> 260502 </w:t>
      </w:r>
      <w:r w:rsidR="00A60C51" w:rsidRPr="003A7177">
        <w:rPr>
          <w:rFonts w:ascii="Times New Roman" w:hAnsi="Times New Roman"/>
          <w:sz w:val="28"/>
          <w:szCs w:val="28"/>
        </w:rPr>
        <w:t>«Технология продукции об</w:t>
      </w:r>
      <w:r w:rsidR="00A60C51">
        <w:rPr>
          <w:rFonts w:ascii="Times New Roman" w:hAnsi="Times New Roman"/>
          <w:sz w:val="28"/>
          <w:szCs w:val="28"/>
        </w:rPr>
        <w:t>щественного питания» (</w:t>
      </w:r>
      <w:r w:rsidR="00A60C51" w:rsidRPr="003A7177">
        <w:rPr>
          <w:rFonts w:ascii="Times New Roman" w:hAnsi="Times New Roman"/>
          <w:sz w:val="28"/>
          <w:szCs w:val="28"/>
        </w:rPr>
        <w:t>интегрированные программы НПО и СПО)</w:t>
      </w:r>
      <w:r w:rsidR="00A60C51">
        <w:rPr>
          <w:rFonts w:ascii="Times New Roman" w:hAnsi="Times New Roman"/>
          <w:sz w:val="28"/>
          <w:szCs w:val="28"/>
        </w:rPr>
        <w:t>, 37.14 «Тракторист-машинист сельскохозяйственного производства», 34.2 «Повар, кондитер», 22.3 «Мастер общестроительных работ».</w:t>
      </w:r>
    </w:p>
    <w:p w:rsidR="00936820" w:rsidRPr="003A7177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 специальностям 110301 </w:t>
      </w:r>
      <w:r w:rsidRPr="003A7177">
        <w:rPr>
          <w:rFonts w:ascii="Times New Roman" w:hAnsi="Times New Roman"/>
          <w:sz w:val="28"/>
          <w:szCs w:val="28"/>
        </w:rPr>
        <w:t>«Механизация сельского хозяйства» (интегрированные программы НПО и СПО</w:t>
      </w:r>
      <w:r w:rsidR="00DE3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базового уровня подготовки</w:t>
      </w:r>
      <w:r w:rsidRPr="003A717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260502 </w:t>
      </w:r>
      <w:r w:rsidRPr="003A7177">
        <w:rPr>
          <w:rFonts w:ascii="Times New Roman" w:hAnsi="Times New Roman"/>
          <w:sz w:val="28"/>
          <w:szCs w:val="28"/>
        </w:rPr>
        <w:t>«Технология продукции об</w:t>
      </w:r>
      <w:r>
        <w:rPr>
          <w:rFonts w:ascii="Times New Roman" w:hAnsi="Times New Roman"/>
          <w:sz w:val="28"/>
          <w:szCs w:val="28"/>
        </w:rPr>
        <w:t>щественного питания» (</w:t>
      </w:r>
      <w:r w:rsidRPr="003A7177">
        <w:rPr>
          <w:rFonts w:ascii="Times New Roman" w:hAnsi="Times New Roman"/>
          <w:sz w:val="28"/>
          <w:szCs w:val="28"/>
        </w:rPr>
        <w:t xml:space="preserve">программы СПО и </w:t>
      </w:r>
      <w:r>
        <w:rPr>
          <w:rFonts w:ascii="Times New Roman" w:hAnsi="Times New Roman"/>
          <w:sz w:val="28"/>
          <w:szCs w:val="28"/>
        </w:rPr>
        <w:t>и</w:t>
      </w:r>
      <w:r w:rsidRPr="003A7177">
        <w:rPr>
          <w:rFonts w:ascii="Times New Roman" w:hAnsi="Times New Roman"/>
          <w:sz w:val="28"/>
          <w:szCs w:val="28"/>
        </w:rPr>
        <w:t>нтегрированные программы НПО и СПО</w:t>
      </w:r>
      <w:r w:rsidR="00DE3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базового уровня подготовки</w:t>
      </w:r>
      <w:r w:rsidRPr="003A71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итоговая государственная аттестация проводилась </w:t>
      </w:r>
      <w:r w:rsidRPr="003A7177">
        <w:rPr>
          <w:rFonts w:ascii="Times New Roman" w:hAnsi="Times New Roman"/>
          <w:sz w:val="28"/>
          <w:szCs w:val="28"/>
        </w:rPr>
        <w:t xml:space="preserve"> в форме междисциплинарного экзамена, который состоял из трех  этапов:</w:t>
      </w:r>
    </w:p>
    <w:p w:rsidR="00936820" w:rsidRPr="003A7177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 xml:space="preserve">- ответы на теоретические вопросы по группам дисциплин, определенных </w:t>
      </w:r>
    </w:p>
    <w:p w:rsidR="00936820" w:rsidRPr="003A7177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 xml:space="preserve">   программой;</w:t>
      </w:r>
    </w:p>
    <w:p w:rsidR="00936820" w:rsidRPr="003A7177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>- решение ситуационных (профессиональных) задач;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>- выполнение практической работы.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итоговой государственной аттестации государственная аттестационная комиссия  сделала следующие выводы:</w:t>
      </w:r>
    </w:p>
    <w:p w:rsidR="00936820" w:rsidRPr="003A7177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</w:t>
      </w:r>
      <w:r w:rsidRPr="003A7177">
        <w:rPr>
          <w:rFonts w:ascii="Times New Roman" w:hAnsi="Times New Roman"/>
          <w:sz w:val="28"/>
          <w:szCs w:val="28"/>
        </w:rPr>
        <w:t xml:space="preserve">еждисциплинарный экзамен по специальности </w:t>
      </w:r>
      <w:r>
        <w:rPr>
          <w:rFonts w:ascii="Times New Roman" w:hAnsi="Times New Roman"/>
          <w:sz w:val="28"/>
          <w:szCs w:val="28"/>
        </w:rPr>
        <w:t xml:space="preserve">110301 </w:t>
      </w:r>
      <w:r w:rsidRPr="003A7177">
        <w:rPr>
          <w:rFonts w:ascii="Times New Roman" w:hAnsi="Times New Roman"/>
          <w:sz w:val="28"/>
          <w:szCs w:val="28"/>
        </w:rPr>
        <w:t xml:space="preserve">«Механизация сельского хозяйства»  показал, что программный материал, определенный государственными стандартами по специальности, студентами усвоен. </w:t>
      </w:r>
      <w:r>
        <w:rPr>
          <w:rFonts w:ascii="Times New Roman" w:hAnsi="Times New Roman"/>
          <w:sz w:val="28"/>
          <w:szCs w:val="28"/>
        </w:rPr>
        <w:t>Выпускники пок</w:t>
      </w:r>
      <w:r w:rsidRPr="003A7177">
        <w:rPr>
          <w:rFonts w:ascii="Times New Roman" w:hAnsi="Times New Roman"/>
          <w:sz w:val="28"/>
          <w:szCs w:val="28"/>
        </w:rPr>
        <w:t>азали достаточно глубокие знания по диагностированию, техническому обслуживанию и ремонту механизмов в системе тракторов и автомобилей, по их эксплуатации, умение применять знания по устройству, принципу действия и правилам эксплуатации деталей и узлов тракторов и  автомобилей при решении ситуационных задач, выполнении практических работ. Студенты показали знание правил безопасностей эксплуатации машин и оборудования, вопросов охраны труда и техники безопасности, понимание вопросов экономического развития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, которые они приобрели проходя производственную  практику на таких предприятиях как СПК (колхоз) «Московский»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ПК (колхоз) «Ворошилова», СПК (колхоз) «Терновский», ЗАО «</w:t>
      </w:r>
      <w:proofErr w:type="spellStart"/>
      <w:r>
        <w:rPr>
          <w:rFonts w:ascii="Times New Roman" w:hAnsi="Times New Roman"/>
          <w:sz w:val="28"/>
          <w:szCs w:val="28"/>
        </w:rPr>
        <w:t>Правоегорлыкское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177">
        <w:rPr>
          <w:rFonts w:ascii="Times New Roman" w:hAnsi="Times New Roman"/>
          <w:sz w:val="28"/>
          <w:szCs w:val="28"/>
        </w:rPr>
        <w:lastRenderedPageBreak/>
        <w:t>Итоговою</w:t>
      </w:r>
      <w:proofErr w:type="gramEnd"/>
      <w:r w:rsidRPr="003A7177">
        <w:rPr>
          <w:rFonts w:ascii="Times New Roman" w:hAnsi="Times New Roman"/>
          <w:sz w:val="28"/>
          <w:szCs w:val="28"/>
        </w:rPr>
        <w:t xml:space="preserve"> государственную аттестацию по данной специальности прошл</w:t>
      </w:r>
      <w:r>
        <w:rPr>
          <w:rFonts w:ascii="Times New Roman" w:hAnsi="Times New Roman"/>
          <w:sz w:val="28"/>
          <w:szCs w:val="28"/>
        </w:rPr>
        <w:t>и</w:t>
      </w:r>
      <w:r w:rsidR="00E61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 обучающихся</w:t>
      </w:r>
      <w:r w:rsidRPr="003A7177">
        <w:rPr>
          <w:rFonts w:ascii="Times New Roman" w:hAnsi="Times New Roman"/>
          <w:sz w:val="28"/>
          <w:szCs w:val="28"/>
        </w:rPr>
        <w:t xml:space="preserve">, качество знаний </w:t>
      </w:r>
      <w:r>
        <w:rPr>
          <w:rFonts w:ascii="Times New Roman" w:hAnsi="Times New Roman"/>
          <w:sz w:val="28"/>
          <w:szCs w:val="28"/>
        </w:rPr>
        <w:t>67%</w:t>
      </w:r>
      <w:r w:rsidR="008D1D62">
        <w:rPr>
          <w:rFonts w:ascii="Times New Roman" w:hAnsi="Times New Roman"/>
          <w:sz w:val="28"/>
          <w:szCs w:val="28"/>
        </w:rPr>
        <w:t xml:space="preserve"> (23 человека прошли ГИА с  оценками «хорошо» и «отлично»)</w:t>
      </w:r>
      <w:r>
        <w:rPr>
          <w:rFonts w:ascii="Times New Roman" w:hAnsi="Times New Roman"/>
          <w:sz w:val="28"/>
          <w:szCs w:val="28"/>
        </w:rPr>
        <w:t>.</w:t>
      </w:r>
    </w:p>
    <w:p w:rsidR="00936820" w:rsidRPr="003A7177" w:rsidRDefault="003F73C6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36820" w:rsidRPr="003A7177">
        <w:rPr>
          <w:rFonts w:ascii="Times New Roman" w:hAnsi="Times New Roman"/>
          <w:sz w:val="28"/>
          <w:szCs w:val="28"/>
        </w:rPr>
        <w:t xml:space="preserve">Междисциплинарный экзамен по специальности </w:t>
      </w:r>
      <w:r w:rsidR="00936820">
        <w:rPr>
          <w:rFonts w:ascii="Times New Roman" w:hAnsi="Times New Roman"/>
          <w:sz w:val="28"/>
          <w:szCs w:val="28"/>
        </w:rPr>
        <w:t xml:space="preserve">260502 </w:t>
      </w:r>
      <w:r w:rsidR="00936820" w:rsidRPr="003A7177">
        <w:rPr>
          <w:rFonts w:ascii="Times New Roman" w:hAnsi="Times New Roman"/>
          <w:sz w:val="28"/>
          <w:szCs w:val="28"/>
        </w:rPr>
        <w:t xml:space="preserve">«Технология продукции общественного питания  показал хороший уровень усвоения выпускниками программного материала, предусмотренного требованиями Госстандарта. Ответы  большинства студентов свидетельствовали о знании ими планирования, организации производства, классификации, ассортимента рецептуры, требований к качеству, технологии приготовления и правил реализации кулинарной и кондитерской продукции. </w:t>
      </w:r>
      <w:proofErr w:type="gramStart"/>
      <w:r w:rsidR="00936820" w:rsidRPr="003A7177">
        <w:rPr>
          <w:rFonts w:ascii="Times New Roman" w:hAnsi="Times New Roman"/>
          <w:sz w:val="28"/>
          <w:szCs w:val="28"/>
        </w:rPr>
        <w:t>При решении производственных (ситуационных) задач выпускники показали умения применять теоретические знания на практике при составлении и оформлении документов по товарно-денежным, расчетным операциям, при составлении меню суточных рационов питания различных категорий посетителей, выпускники проводили анализ и оценку показателей производственной деятельности предприятий, выявляли дефекты в продукции, устанавливали их причины и способы предотвращения дефектов.</w:t>
      </w:r>
      <w:proofErr w:type="gramEnd"/>
      <w:r w:rsidR="00936820" w:rsidRPr="003A7177">
        <w:rPr>
          <w:rFonts w:ascii="Times New Roman" w:hAnsi="Times New Roman"/>
          <w:sz w:val="28"/>
          <w:szCs w:val="28"/>
        </w:rPr>
        <w:t xml:space="preserve"> В учебные планы данной специальности с учетом особенностей региона вкл</w:t>
      </w:r>
      <w:r w:rsidR="00936820">
        <w:rPr>
          <w:rFonts w:ascii="Times New Roman" w:hAnsi="Times New Roman"/>
          <w:sz w:val="28"/>
          <w:szCs w:val="28"/>
        </w:rPr>
        <w:t>ючены дисциплины</w:t>
      </w:r>
      <w:r w:rsidR="00936820" w:rsidRPr="003A7177">
        <w:rPr>
          <w:rFonts w:ascii="Times New Roman" w:hAnsi="Times New Roman"/>
          <w:sz w:val="28"/>
          <w:szCs w:val="28"/>
        </w:rPr>
        <w:t>, «Кавказская кухня», «Русская кухня». Хорошему уровню подготовки выпускников по данной специальности способствует налаживание партнерских связей с ООО «</w:t>
      </w:r>
      <w:proofErr w:type="spellStart"/>
      <w:r w:rsidR="00936820" w:rsidRPr="003A7177">
        <w:rPr>
          <w:rFonts w:ascii="Times New Roman" w:hAnsi="Times New Roman"/>
          <w:sz w:val="28"/>
          <w:szCs w:val="28"/>
        </w:rPr>
        <w:t>Кавказгазторг</w:t>
      </w:r>
      <w:proofErr w:type="spellEnd"/>
      <w:r w:rsidR="00936820" w:rsidRPr="003A7177">
        <w:rPr>
          <w:rFonts w:ascii="Times New Roman" w:hAnsi="Times New Roman"/>
          <w:sz w:val="28"/>
          <w:szCs w:val="28"/>
        </w:rPr>
        <w:t>», ЗАО «Юг-Сервис»,</w:t>
      </w:r>
      <w:r w:rsidR="00936820">
        <w:rPr>
          <w:rFonts w:ascii="Times New Roman" w:hAnsi="Times New Roman"/>
          <w:sz w:val="28"/>
          <w:szCs w:val="28"/>
        </w:rPr>
        <w:t xml:space="preserve"> ОАО Молочный комбинат «Ставропольский», </w:t>
      </w:r>
      <w:proofErr w:type="spellStart"/>
      <w:r w:rsidR="00936820">
        <w:rPr>
          <w:rFonts w:ascii="Times New Roman" w:hAnsi="Times New Roman"/>
          <w:sz w:val="28"/>
          <w:szCs w:val="28"/>
        </w:rPr>
        <w:t>Изобильненский</w:t>
      </w:r>
      <w:proofErr w:type="spellEnd"/>
      <w:r w:rsidR="00936820">
        <w:rPr>
          <w:rFonts w:ascii="Times New Roman" w:hAnsi="Times New Roman"/>
          <w:sz w:val="28"/>
          <w:szCs w:val="28"/>
        </w:rPr>
        <w:t xml:space="preserve"> объединенный общепит, </w:t>
      </w:r>
      <w:r w:rsidR="00936820" w:rsidRPr="003A7177">
        <w:rPr>
          <w:rFonts w:ascii="Times New Roman" w:hAnsi="Times New Roman"/>
          <w:sz w:val="28"/>
          <w:szCs w:val="28"/>
        </w:rPr>
        <w:t xml:space="preserve"> Донское сельское потребительское общество, которые предоставляют рабочие места на время практики и после окончания учебного заведения. Обучающиеся имеют возможность знакомиться с новыми технологиями, оборудованием, современными требованиями к уровню  обслуживания посетителей.</w:t>
      </w: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 xml:space="preserve">                Государственную аттестацию по специальности «Технология продукции общественного питания»  прошли </w:t>
      </w:r>
      <w:r>
        <w:rPr>
          <w:rFonts w:ascii="Times New Roman" w:hAnsi="Times New Roman"/>
          <w:sz w:val="28"/>
          <w:szCs w:val="28"/>
        </w:rPr>
        <w:t>57</w:t>
      </w:r>
      <w:r w:rsidRPr="003A7177">
        <w:rPr>
          <w:rFonts w:ascii="Times New Roman" w:hAnsi="Times New Roman"/>
          <w:sz w:val="28"/>
          <w:szCs w:val="28"/>
        </w:rPr>
        <w:t xml:space="preserve"> человек. Качество знаний </w:t>
      </w:r>
      <w:r>
        <w:rPr>
          <w:rFonts w:ascii="Times New Roman" w:hAnsi="Times New Roman"/>
          <w:sz w:val="28"/>
          <w:szCs w:val="28"/>
        </w:rPr>
        <w:t>65%</w:t>
      </w:r>
      <w:r w:rsidR="00367BF1">
        <w:rPr>
          <w:rFonts w:ascii="Times New Roman" w:hAnsi="Times New Roman"/>
          <w:sz w:val="28"/>
          <w:szCs w:val="28"/>
        </w:rPr>
        <w:t xml:space="preserve">(37 человека прошли ГИА с  оценками «хорошо» и «отлично»). </w:t>
      </w:r>
      <w:r>
        <w:rPr>
          <w:rFonts w:ascii="Times New Roman" w:hAnsi="Times New Roman"/>
          <w:sz w:val="28"/>
          <w:szCs w:val="28"/>
        </w:rPr>
        <w:t>Дипломы с отличием получили 5 человек.</w:t>
      </w:r>
    </w:p>
    <w:p w:rsidR="00DE3D60" w:rsidRDefault="00DE3D60" w:rsidP="00DE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 результатам итоговой государственной аттестации выпускников по профессии «Мастер по техническому обслуживанию и ремонту машинно-тракторного парка»  комиссия отмечает, что программный материал</w:t>
      </w:r>
      <w:r w:rsidRPr="003A7177">
        <w:rPr>
          <w:rFonts w:ascii="Times New Roman" w:hAnsi="Times New Roman"/>
          <w:sz w:val="28"/>
          <w:szCs w:val="28"/>
        </w:rPr>
        <w:t>, определенный государственными стандар</w:t>
      </w:r>
      <w:r>
        <w:rPr>
          <w:rFonts w:ascii="Times New Roman" w:hAnsi="Times New Roman"/>
          <w:sz w:val="28"/>
          <w:szCs w:val="28"/>
        </w:rPr>
        <w:t>тами по профессии, обучающимися</w:t>
      </w:r>
      <w:r w:rsidRPr="003A7177">
        <w:rPr>
          <w:rFonts w:ascii="Times New Roman" w:hAnsi="Times New Roman"/>
          <w:sz w:val="28"/>
          <w:szCs w:val="28"/>
        </w:rPr>
        <w:t xml:space="preserve"> усвоен. </w:t>
      </w:r>
      <w:r>
        <w:rPr>
          <w:rFonts w:ascii="Times New Roman" w:hAnsi="Times New Roman"/>
          <w:sz w:val="28"/>
          <w:szCs w:val="28"/>
        </w:rPr>
        <w:t>Выпускники показали хорошие</w:t>
      </w:r>
      <w:r w:rsidRPr="003A7177">
        <w:rPr>
          <w:rFonts w:ascii="Times New Roman" w:hAnsi="Times New Roman"/>
          <w:sz w:val="28"/>
          <w:szCs w:val="28"/>
        </w:rPr>
        <w:t xml:space="preserve"> знания по диагностированию, техническому обслуживанию и ремонту механизмов в системе тракторов и автомобилей, по их эксплуатации, умение применять знания по устройству, принципу действия и правилам эксплуатации деталей и узлов тракторов и  автомобилей при решении ситуационных задач, выполне</w:t>
      </w:r>
      <w:r>
        <w:rPr>
          <w:rFonts w:ascii="Times New Roman" w:hAnsi="Times New Roman"/>
          <w:sz w:val="28"/>
          <w:szCs w:val="28"/>
        </w:rPr>
        <w:t>нии практических работ. Выпускники</w:t>
      </w:r>
      <w:r w:rsidRPr="003A7177">
        <w:rPr>
          <w:rFonts w:ascii="Times New Roman" w:hAnsi="Times New Roman"/>
          <w:sz w:val="28"/>
          <w:szCs w:val="28"/>
        </w:rPr>
        <w:t xml:space="preserve"> показали </w:t>
      </w:r>
      <w:r>
        <w:rPr>
          <w:rFonts w:ascii="Times New Roman" w:hAnsi="Times New Roman"/>
          <w:sz w:val="28"/>
          <w:szCs w:val="28"/>
        </w:rPr>
        <w:t>отличные знания правил безопасности</w:t>
      </w:r>
      <w:r w:rsidRPr="003A7177">
        <w:rPr>
          <w:rFonts w:ascii="Times New Roman" w:hAnsi="Times New Roman"/>
          <w:sz w:val="28"/>
          <w:szCs w:val="28"/>
        </w:rPr>
        <w:t xml:space="preserve"> экс</w:t>
      </w:r>
      <w:r>
        <w:rPr>
          <w:rFonts w:ascii="Times New Roman" w:hAnsi="Times New Roman"/>
          <w:sz w:val="28"/>
          <w:szCs w:val="28"/>
        </w:rPr>
        <w:t xml:space="preserve">плуатации машин и оборудования, а также в вопросах охраны труда.  </w:t>
      </w:r>
    </w:p>
    <w:p w:rsidR="00DE3D60" w:rsidRPr="003A7177" w:rsidRDefault="00DE3D60" w:rsidP="00DE3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Итогову</w:t>
      </w:r>
      <w:r w:rsidRPr="003A7177">
        <w:rPr>
          <w:rFonts w:ascii="Times New Roman" w:hAnsi="Times New Roman"/>
          <w:sz w:val="28"/>
          <w:szCs w:val="28"/>
        </w:rPr>
        <w:t>ю государственную атт</w:t>
      </w:r>
      <w:r>
        <w:rPr>
          <w:rFonts w:ascii="Times New Roman" w:hAnsi="Times New Roman"/>
          <w:sz w:val="28"/>
          <w:szCs w:val="28"/>
        </w:rPr>
        <w:t xml:space="preserve">естацию по данной профессии </w:t>
      </w:r>
      <w:r w:rsidRPr="003A7177">
        <w:rPr>
          <w:rFonts w:ascii="Times New Roman" w:hAnsi="Times New Roman"/>
          <w:sz w:val="28"/>
          <w:szCs w:val="28"/>
        </w:rPr>
        <w:t>прошл</w:t>
      </w:r>
      <w:r>
        <w:rPr>
          <w:rFonts w:ascii="Times New Roman" w:hAnsi="Times New Roman"/>
          <w:sz w:val="28"/>
          <w:szCs w:val="28"/>
        </w:rPr>
        <w:t>и</w:t>
      </w:r>
      <w:r w:rsidRPr="003A717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5 обучающихся</w:t>
      </w:r>
      <w:r w:rsidRPr="003A7177">
        <w:rPr>
          <w:rFonts w:ascii="Times New Roman" w:hAnsi="Times New Roman"/>
          <w:sz w:val="28"/>
          <w:szCs w:val="28"/>
        </w:rPr>
        <w:t>, качество знаний</w:t>
      </w:r>
      <w:r>
        <w:rPr>
          <w:rFonts w:ascii="Times New Roman" w:hAnsi="Times New Roman"/>
          <w:sz w:val="28"/>
          <w:szCs w:val="28"/>
        </w:rPr>
        <w:t xml:space="preserve"> составило -</w:t>
      </w:r>
      <w:r w:rsidRPr="003A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63%. Решением комиссии 1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выдан диплом с отличием. Выпущено по результатам вышеуказанной  профессии   8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E3D60" w:rsidRDefault="00DE3D60" w:rsidP="00DE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 аттестации  по профессии «Повар, кондитер» обучающиеся</w:t>
      </w:r>
      <w:r w:rsidRPr="003A7177">
        <w:rPr>
          <w:rFonts w:ascii="Times New Roman" w:hAnsi="Times New Roman"/>
          <w:sz w:val="28"/>
          <w:szCs w:val="28"/>
        </w:rPr>
        <w:t xml:space="preserve">  показал</w:t>
      </w:r>
      <w:r>
        <w:rPr>
          <w:rFonts w:ascii="Times New Roman" w:hAnsi="Times New Roman"/>
          <w:sz w:val="28"/>
          <w:szCs w:val="28"/>
        </w:rPr>
        <w:t>и</w:t>
      </w:r>
      <w:r w:rsidRPr="003A7177">
        <w:rPr>
          <w:rFonts w:ascii="Times New Roman" w:hAnsi="Times New Roman"/>
          <w:sz w:val="28"/>
          <w:szCs w:val="28"/>
        </w:rPr>
        <w:t xml:space="preserve"> хорош</w:t>
      </w:r>
      <w:r>
        <w:rPr>
          <w:rFonts w:ascii="Times New Roman" w:hAnsi="Times New Roman"/>
          <w:sz w:val="28"/>
          <w:szCs w:val="28"/>
        </w:rPr>
        <w:t xml:space="preserve">ий уровень усвоения </w:t>
      </w:r>
      <w:r w:rsidRPr="003A7177">
        <w:rPr>
          <w:rFonts w:ascii="Times New Roman" w:hAnsi="Times New Roman"/>
          <w:sz w:val="28"/>
          <w:szCs w:val="28"/>
        </w:rPr>
        <w:t xml:space="preserve"> программного материала, предусмотренного требованиями </w:t>
      </w:r>
      <w:proofErr w:type="spellStart"/>
      <w:r w:rsidRPr="003A7177">
        <w:rPr>
          <w:rFonts w:ascii="Times New Roman" w:hAnsi="Times New Roman"/>
          <w:sz w:val="28"/>
          <w:szCs w:val="28"/>
        </w:rPr>
        <w:t>госстандарта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НПО. Ответы  большинства выпускников</w:t>
      </w:r>
      <w:r w:rsidRPr="003A7177">
        <w:rPr>
          <w:rFonts w:ascii="Times New Roman" w:hAnsi="Times New Roman"/>
          <w:sz w:val="28"/>
          <w:szCs w:val="28"/>
        </w:rPr>
        <w:t xml:space="preserve"> свидетельст</w:t>
      </w:r>
      <w:r>
        <w:rPr>
          <w:rFonts w:ascii="Times New Roman" w:hAnsi="Times New Roman"/>
          <w:sz w:val="28"/>
          <w:szCs w:val="28"/>
        </w:rPr>
        <w:t xml:space="preserve">вовали о знании ими технологии приготовления кулинарных блюд и кондитерских изделий, организации производства и </w:t>
      </w:r>
      <w:r w:rsidRPr="003A7177">
        <w:rPr>
          <w:rFonts w:ascii="Times New Roman" w:hAnsi="Times New Roman"/>
          <w:sz w:val="28"/>
          <w:szCs w:val="28"/>
        </w:rPr>
        <w:t>классификации, ассортимента рецептуры, требова</w:t>
      </w:r>
      <w:r>
        <w:rPr>
          <w:rFonts w:ascii="Times New Roman" w:hAnsi="Times New Roman"/>
          <w:sz w:val="28"/>
          <w:szCs w:val="28"/>
        </w:rPr>
        <w:t>ний к качеству, требований санитарии и  гигиены на предприятиях общественного питания</w:t>
      </w:r>
      <w:r w:rsidRPr="003A7177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 выполнении практических работ</w:t>
      </w:r>
      <w:r w:rsidRPr="003A7177">
        <w:rPr>
          <w:rFonts w:ascii="Times New Roman" w:hAnsi="Times New Roman"/>
          <w:sz w:val="28"/>
          <w:szCs w:val="28"/>
        </w:rPr>
        <w:t xml:space="preserve"> выпус</w:t>
      </w:r>
      <w:r>
        <w:rPr>
          <w:rFonts w:ascii="Times New Roman" w:hAnsi="Times New Roman"/>
          <w:sz w:val="28"/>
          <w:szCs w:val="28"/>
        </w:rPr>
        <w:t>кники показали умения применения теоретических знаний</w:t>
      </w:r>
      <w:r w:rsidRPr="003A7177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 Лучшие практические работы выполнены выпускниками  по таким темам: приготовление пирожного бисквитного с орехами, пирожного «Эклер со сливочным кремом и помадой», приготовление торта «Прага», приготовление булочно-кондитерских изделий из дрожжевого теста.</w:t>
      </w:r>
    </w:p>
    <w:p w:rsidR="00B01E21" w:rsidRDefault="00DE3D60" w:rsidP="00B01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Итогову</w:t>
      </w:r>
      <w:r w:rsidRPr="003A7177">
        <w:rPr>
          <w:rFonts w:ascii="Times New Roman" w:hAnsi="Times New Roman"/>
          <w:sz w:val="28"/>
          <w:szCs w:val="28"/>
        </w:rPr>
        <w:t>ю государственную атт</w:t>
      </w:r>
      <w:r>
        <w:rPr>
          <w:rFonts w:ascii="Times New Roman" w:hAnsi="Times New Roman"/>
          <w:sz w:val="28"/>
          <w:szCs w:val="28"/>
        </w:rPr>
        <w:t xml:space="preserve">естацию по данной профессии </w:t>
      </w:r>
      <w:r w:rsidRPr="003A7177">
        <w:rPr>
          <w:rFonts w:ascii="Times New Roman" w:hAnsi="Times New Roman"/>
          <w:sz w:val="28"/>
          <w:szCs w:val="28"/>
        </w:rPr>
        <w:t>прошл</w:t>
      </w:r>
      <w:r>
        <w:rPr>
          <w:rFonts w:ascii="Times New Roman" w:hAnsi="Times New Roman"/>
          <w:sz w:val="28"/>
          <w:szCs w:val="28"/>
        </w:rPr>
        <w:t>и 76 обучающихся</w:t>
      </w:r>
      <w:r w:rsidRPr="003A7177">
        <w:rPr>
          <w:rFonts w:ascii="Times New Roman" w:hAnsi="Times New Roman"/>
          <w:sz w:val="28"/>
          <w:szCs w:val="28"/>
        </w:rPr>
        <w:t>, качество знаний</w:t>
      </w:r>
      <w:r>
        <w:rPr>
          <w:rFonts w:ascii="Times New Roman" w:hAnsi="Times New Roman"/>
          <w:sz w:val="28"/>
          <w:szCs w:val="28"/>
        </w:rPr>
        <w:t xml:space="preserve"> составило</w:t>
      </w:r>
      <w:r w:rsidRPr="003A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87%</w:t>
      </w:r>
      <w:r w:rsidR="00B01E21">
        <w:rPr>
          <w:rFonts w:ascii="Times New Roman" w:hAnsi="Times New Roman"/>
          <w:sz w:val="28"/>
          <w:szCs w:val="28"/>
        </w:rPr>
        <w:t xml:space="preserve"> (66 человека прошли ГИА с  оценками «хорошо» и «отлично»).</w:t>
      </w:r>
    </w:p>
    <w:p w:rsidR="00DE3D60" w:rsidRPr="003A7177" w:rsidRDefault="00DE3D60" w:rsidP="00DE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Дипломы с отличием получили 11 человек, повышенный разряд -20 обучающихся. Выпущено по данной профессии 34 человека.</w:t>
      </w:r>
    </w:p>
    <w:p w:rsidR="00DE3D60" w:rsidRPr="003A7177" w:rsidRDefault="00DE3D60" w:rsidP="00DE3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7177">
        <w:rPr>
          <w:rFonts w:ascii="Times New Roman" w:hAnsi="Times New Roman"/>
          <w:sz w:val="28"/>
          <w:szCs w:val="28"/>
        </w:rPr>
        <w:t xml:space="preserve"> </w:t>
      </w:r>
      <w:r w:rsidR="005B44A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результатам аттестации выпускников по профессии                 «Тракторист-машинист сельскохозяйственного производства</w:t>
      </w:r>
      <w:r w:rsidRPr="003A71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комиссия отмечает хорошие профессиональные умения и навыки при выполнении практических работ по подготовке МТА по уходу за зерновыми и техническими культурами, для подкормки зерновых культур, для основной обработки почвы (вспашка, культивация). Хорошие знания обучающиеся показали при защите письменных экзаменационных работ по темам: «Система смазки двигателя Д-243», «Система питания двигателя Д-243», «Задний мост автомобиля ГАЗ-53».</w:t>
      </w:r>
      <w:r w:rsidRPr="003A7177">
        <w:rPr>
          <w:rFonts w:ascii="Times New Roman" w:hAnsi="Times New Roman"/>
          <w:sz w:val="28"/>
          <w:szCs w:val="28"/>
        </w:rPr>
        <w:t xml:space="preserve">  </w:t>
      </w:r>
    </w:p>
    <w:p w:rsidR="002F305A" w:rsidRDefault="00DE3D60" w:rsidP="002F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 xml:space="preserve">                Государстве</w:t>
      </w:r>
      <w:r>
        <w:rPr>
          <w:rFonts w:ascii="Times New Roman" w:hAnsi="Times New Roman"/>
          <w:sz w:val="28"/>
          <w:szCs w:val="28"/>
        </w:rPr>
        <w:t>нную аттестацию по профессии «Тракторист-машинист сельскохозяйственного производства</w:t>
      </w:r>
      <w:r w:rsidRPr="003A7177">
        <w:rPr>
          <w:rFonts w:ascii="Times New Roman" w:hAnsi="Times New Roman"/>
          <w:sz w:val="28"/>
          <w:szCs w:val="28"/>
        </w:rPr>
        <w:t xml:space="preserve">»  прошли </w:t>
      </w:r>
      <w:r>
        <w:rPr>
          <w:rFonts w:ascii="Times New Roman" w:hAnsi="Times New Roman"/>
          <w:sz w:val="28"/>
          <w:szCs w:val="28"/>
        </w:rPr>
        <w:t>54</w:t>
      </w:r>
      <w:r w:rsidRPr="003A717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A71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Процент качества</w:t>
      </w:r>
      <w:r w:rsidRPr="003A7177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, умений, навыков </w:t>
      </w:r>
      <w:r w:rsidRPr="003A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составил - 68%</w:t>
      </w:r>
      <w:r w:rsidR="002F305A">
        <w:rPr>
          <w:rFonts w:ascii="Times New Roman" w:hAnsi="Times New Roman"/>
          <w:sz w:val="28"/>
          <w:szCs w:val="28"/>
        </w:rPr>
        <w:t xml:space="preserve"> (36 человек прошли ГИА с  оценками «хорошо» и «отлично»).</w:t>
      </w:r>
    </w:p>
    <w:p w:rsidR="0087246B" w:rsidRDefault="00DE3D60" w:rsidP="008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аттестации выпускников по профессии                 «Мастер общестроительных работ</w:t>
      </w:r>
      <w:r w:rsidRPr="003A71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комиссия отметила хорошие профессиональные навыки и умения, проявленные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выполнении практических работ. Качество знаний, умений, навыков составило – 58%</w:t>
      </w:r>
      <w:r w:rsidR="0087246B">
        <w:rPr>
          <w:rFonts w:ascii="Times New Roman" w:hAnsi="Times New Roman"/>
          <w:sz w:val="28"/>
          <w:szCs w:val="28"/>
        </w:rPr>
        <w:t xml:space="preserve"> (15 человек прошли ГИА с  оценками «хорошо» и «отлично»).</w:t>
      </w:r>
    </w:p>
    <w:p w:rsidR="00DE3D60" w:rsidRDefault="00DE3D60" w:rsidP="00DE3D6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Аттестацию прошли 26 человек, из них 1 выпускник получил</w:t>
      </w:r>
      <w:r w:rsidRPr="00963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 с отличием и повышенный разряд по профессии. Выводы комиссии: особое внимание уделить изучению современных технологий при выполнении каменных и монтажных работ.</w:t>
      </w:r>
    </w:p>
    <w:p w:rsidR="009004B1" w:rsidRPr="00CE0000" w:rsidRDefault="009004B1" w:rsidP="009004B1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Pr="00CE0000">
        <w:rPr>
          <w:b w:val="0"/>
          <w:sz w:val="28"/>
          <w:szCs w:val="28"/>
        </w:rPr>
        <w:t xml:space="preserve">Учебная и производственная практика в </w:t>
      </w:r>
      <w:r w:rsidR="00035E7E">
        <w:rPr>
          <w:b w:val="0"/>
          <w:sz w:val="28"/>
          <w:szCs w:val="28"/>
        </w:rPr>
        <w:t>13</w:t>
      </w:r>
      <w:r w:rsidRPr="00CE0000">
        <w:rPr>
          <w:b w:val="0"/>
          <w:sz w:val="28"/>
          <w:szCs w:val="28"/>
        </w:rPr>
        <w:t xml:space="preserve"> учебном году организовывалась и проводилась в соответствии с у</w:t>
      </w:r>
      <w:r w:rsidR="00035E7E">
        <w:rPr>
          <w:b w:val="0"/>
          <w:sz w:val="28"/>
          <w:szCs w:val="28"/>
        </w:rPr>
        <w:t xml:space="preserve">чебно-производственным </w:t>
      </w:r>
      <w:r w:rsidR="00035E7E">
        <w:rPr>
          <w:b w:val="0"/>
          <w:sz w:val="28"/>
          <w:szCs w:val="28"/>
        </w:rPr>
        <w:lastRenderedPageBreak/>
        <w:t>графиком</w:t>
      </w:r>
      <w:r w:rsidRPr="00CE0000">
        <w:rPr>
          <w:b w:val="0"/>
          <w:sz w:val="28"/>
          <w:szCs w:val="28"/>
        </w:rPr>
        <w:t xml:space="preserve">, учебными планами, рабочими программами и нормативно-правовой базой – локальными актами. </w:t>
      </w:r>
    </w:p>
    <w:p w:rsidR="009004B1" w:rsidRPr="00CE0000" w:rsidRDefault="009004B1" w:rsidP="009004B1">
      <w:pPr>
        <w:pStyle w:val="a9"/>
        <w:ind w:firstLine="705"/>
        <w:jc w:val="both"/>
        <w:rPr>
          <w:b w:val="0"/>
          <w:sz w:val="28"/>
          <w:szCs w:val="28"/>
        </w:rPr>
      </w:pPr>
      <w:r w:rsidRPr="00CE0000">
        <w:rPr>
          <w:b w:val="0"/>
          <w:sz w:val="28"/>
          <w:szCs w:val="28"/>
        </w:rPr>
        <w:t>Для проведения уроков учебной практики в колледже имеются:</w:t>
      </w:r>
    </w:p>
    <w:p w:rsidR="009004B1" w:rsidRPr="00A50693" w:rsidRDefault="009004B1" w:rsidP="009004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цеха </w:t>
      </w:r>
      <w:r w:rsidRPr="00A50693">
        <w:rPr>
          <w:rFonts w:ascii="Times New Roman" w:hAnsi="Times New Roman" w:cs="Times New Roman"/>
          <w:sz w:val="28"/>
          <w:szCs w:val="28"/>
        </w:rPr>
        <w:t xml:space="preserve"> кулинарного производства;</w:t>
      </w:r>
    </w:p>
    <w:p w:rsidR="009004B1" w:rsidRPr="00AF2EF8" w:rsidRDefault="009004B1" w:rsidP="009004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 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цеха </w:t>
      </w:r>
      <w:r w:rsidRPr="00A50693">
        <w:rPr>
          <w:rFonts w:ascii="Times New Roman" w:hAnsi="Times New Roman" w:cs="Times New Roman"/>
          <w:sz w:val="28"/>
          <w:szCs w:val="28"/>
        </w:rPr>
        <w:t>кондитерского производс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9004B1" w:rsidRPr="00A50693" w:rsidRDefault="009004B1" w:rsidP="009004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693">
        <w:rPr>
          <w:rFonts w:ascii="Times New Roman" w:hAnsi="Times New Roman" w:cs="Times New Roman"/>
          <w:sz w:val="28"/>
          <w:szCs w:val="28"/>
        </w:rPr>
        <w:t>2 слесарных мастерских;</w:t>
      </w:r>
    </w:p>
    <w:p w:rsidR="009004B1" w:rsidRPr="00A50693" w:rsidRDefault="009004B1" w:rsidP="009004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693">
        <w:rPr>
          <w:rFonts w:ascii="Times New Roman" w:hAnsi="Times New Roman" w:cs="Times New Roman"/>
          <w:sz w:val="28"/>
          <w:szCs w:val="28"/>
        </w:rPr>
        <w:t>2 лаборатории тракторов и автомобилей;</w:t>
      </w:r>
    </w:p>
    <w:p w:rsidR="009004B1" w:rsidRPr="00A50693" w:rsidRDefault="009004B1" w:rsidP="009004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693">
        <w:rPr>
          <w:rFonts w:ascii="Times New Roman" w:hAnsi="Times New Roman" w:cs="Times New Roman"/>
          <w:sz w:val="28"/>
          <w:szCs w:val="28"/>
        </w:rPr>
        <w:t>1 автодром;</w:t>
      </w:r>
    </w:p>
    <w:p w:rsidR="009004B1" w:rsidRPr="00A50693" w:rsidRDefault="009004B1" w:rsidP="009004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учебный цех</w:t>
      </w:r>
      <w:r w:rsidRPr="00A50693">
        <w:rPr>
          <w:rFonts w:ascii="Times New Roman" w:hAnsi="Times New Roman" w:cs="Times New Roman"/>
          <w:sz w:val="28"/>
          <w:szCs w:val="28"/>
        </w:rPr>
        <w:t xml:space="preserve"> сварочного производства;</w:t>
      </w:r>
    </w:p>
    <w:p w:rsidR="009004B1" w:rsidRDefault="009004B1" w:rsidP="009004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учебный цех строительного производства;</w:t>
      </w:r>
    </w:p>
    <w:p w:rsidR="009004B1" w:rsidRDefault="009004B1" w:rsidP="009004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лаборатория технического обслуживания и ремонта автомобилей</w:t>
      </w:r>
      <w:r w:rsidR="00EC5810">
        <w:rPr>
          <w:rFonts w:ascii="Times New Roman" w:hAnsi="Times New Roman" w:cs="Times New Roman"/>
          <w:sz w:val="28"/>
          <w:szCs w:val="28"/>
        </w:rPr>
        <w:t>.</w:t>
      </w:r>
    </w:p>
    <w:p w:rsidR="004F24FE" w:rsidRPr="00750F56" w:rsidRDefault="004F24FE" w:rsidP="004F2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F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Анализ учебной практики (производственного обучения)</w:t>
      </w:r>
    </w:p>
    <w:p w:rsidR="004F24FE" w:rsidRPr="00750F56" w:rsidRDefault="004F24FE" w:rsidP="004F2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F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</w:t>
      </w:r>
      <w:r w:rsidRPr="00750F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13  году</w:t>
      </w:r>
    </w:p>
    <w:p w:rsidR="004F24FE" w:rsidRPr="00D35D24" w:rsidRDefault="004F24FE" w:rsidP="004F2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94"/>
        <w:gridCol w:w="1962"/>
        <w:gridCol w:w="1922"/>
        <w:gridCol w:w="1993"/>
      </w:tblGrid>
      <w:tr w:rsidR="004F24FE" w:rsidRPr="00D35D24" w:rsidTr="004A36E7">
        <w:trPr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группы,  профессия, специальность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D35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Абсолютная успеваемость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Качественная успеваемость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14 «Сварщик»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15 «Тракторист-машинист с/</w:t>
            </w:r>
            <w:proofErr w:type="spellStart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16 «Тракторист-машинист с/</w:t>
            </w:r>
            <w:proofErr w:type="spellStart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  <w:p w:rsidR="004F24FE" w:rsidRPr="00105E66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E66">
              <w:rPr>
                <w:rFonts w:ascii="Times New Roman" w:eastAsia="Times New Roman" w:hAnsi="Times New Roman" w:cs="Times New Roman"/>
                <w:sz w:val="20"/>
                <w:szCs w:val="20"/>
              </w:rPr>
              <w:t>(Комиссаров С.Ю.)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17 «Повар, кондитер»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20 «Технология продукции общественного питания»</w:t>
            </w:r>
          </w:p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  <w:p w:rsidR="004F24FE" w:rsidRPr="001200DF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(Герасимов И., </w:t>
            </w:r>
            <w:proofErr w:type="spellStart"/>
            <w:r w:rsidRPr="001200DF">
              <w:rPr>
                <w:rFonts w:ascii="Times New Roman" w:eastAsia="Times New Roman" w:hAnsi="Times New Roman" w:cs="Times New Roman"/>
                <w:sz w:val="20"/>
                <w:szCs w:val="20"/>
              </w:rPr>
              <w:t>Мелян</w:t>
            </w:r>
            <w:proofErr w:type="spellEnd"/>
            <w:r w:rsidRPr="00120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82,6%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21 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  <w:p w:rsidR="004F24FE" w:rsidRPr="001200DF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0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200DF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Плешивцева</w:t>
            </w:r>
            <w:proofErr w:type="spellEnd"/>
            <w:r w:rsidRPr="00120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68,7%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22 «Механизация сельского хозяйства»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  <w:p w:rsidR="004F24FE" w:rsidRPr="00C73E62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>ДрачевА</w:t>
            </w:r>
            <w:proofErr w:type="spellEnd"/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>Драчев</w:t>
            </w:r>
            <w:proofErr w:type="spellEnd"/>
            <w:proofErr w:type="gramStart"/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>Хадиев</w:t>
            </w:r>
            <w:proofErr w:type="spellEnd"/>
            <w:r w:rsidRPr="00C73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24 «Мастер общестроительных работ»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25 «Тракторист-машинист с/</w:t>
            </w:r>
            <w:proofErr w:type="spellStart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(проверочные работы)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45,5%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26 «Тракторист-машинист с/</w:t>
            </w:r>
            <w:proofErr w:type="spellStart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(проверочные работы)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  <w:p w:rsidR="004F24FE" w:rsidRPr="00EB4B77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B77">
              <w:rPr>
                <w:rFonts w:ascii="Times New Roman" w:eastAsia="Times New Roman" w:hAnsi="Times New Roman" w:cs="Times New Roman"/>
                <w:sz w:val="20"/>
                <w:szCs w:val="20"/>
              </w:rPr>
              <w:t>(Машков Н.С.)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6C2C29" w:rsidRDefault="004F24FE" w:rsidP="004A3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C29"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D24">
              <w:rPr>
                <w:rFonts w:ascii="Times New Roman" w:eastAsia="Times New Roman" w:hAnsi="Times New Roman" w:cs="Times New Roman"/>
                <w:sz w:val="28"/>
                <w:szCs w:val="28"/>
              </w:rPr>
              <w:t>27 «Повар, кондитер»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(годовая)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«Повар, кондитер»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>31 «Повар, кондитер»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>32 «Мастер по техническому обслуживанию и ремонту МТП»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95%             </w:t>
            </w:r>
            <w:r w:rsidRPr="001648FF">
              <w:rPr>
                <w:rFonts w:ascii="Times New Roman" w:eastAsia="Times New Roman" w:hAnsi="Times New Roman" w:cs="Times New Roman"/>
                <w:sz w:val="20"/>
                <w:szCs w:val="20"/>
              </w:rPr>
              <w:t>(Чайкин В.Н.)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>33«Мастер по техническому обслуживанию и ремонту МТП»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>34 «Мастер общестроительных работ»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>35«Тракторист-машинист сельскохозяйственного производства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>36«Тракторист-машинист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ьскохозяйственного производства»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4FE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6E0">
              <w:rPr>
                <w:rFonts w:ascii="Times New Roman" w:eastAsia="Times New Roman" w:hAnsi="Times New Roman" w:cs="Times New Roman"/>
                <w:sz w:val="28"/>
                <w:szCs w:val="28"/>
              </w:rPr>
              <w:t>37«Повар, кондитер»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4FE" w:rsidRPr="00174E4C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показатель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 чел. (19 групп)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4F24FE" w:rsidRPr="00D35D24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D35D24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24FE" w:rsidRDefault="004F24FE" w:rsidP="004F2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F24FE" w:rsidRPr="00750F56" w:rsidRDefault="004F24FE" w:rsidP="004F2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F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Анализ производственной практики </w:t>
      </w:r>
      <w:proofErr w:type="gramStart"/>
      <w:r w:rsidRPr="00750F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750F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колледжа 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</w:t>
      </w:r>
      <w:r w:rsidRPr="00750F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13  году (в соответствии с ГОС)</w:t>
      </w:r>
    </w:p>
    <w:p w:rsidR="004F24FE" w:rsidRPr="005814C1" w:rsidRDefault="004F24FE" w:rsidP="004F24FE">
      <w:pPr>
        <w:shd w:val="clear" w:color="auto" w:fill="FFFFFF"/>
        <w:spacing w:before="14"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5"/>
        <w:gridCol w:w="2089"/>
        <w:gridCol w:w="1888"/>
        <w:gridCol w:w="2389"/>
      </w:tblGrid>
      <w:tr w:rsidR="004F24FE" w:rsidRPr="005814C1" w:rsidTr="004A36E7">
        <w:trPr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группы,  профессия, специальность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8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направленных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произ-ую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практику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Обученность</w:t>
            </w:r>
            <w:proofErr w:type="spellEnd"/>
          </w:p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Качественная успеваемость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30 «Повар, кондитер»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80%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31 «Повар, кондитер»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32 «Мастер по техническому обслуживанию и ремонту МТП»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33 «Мастер по техническому обслуживанию и ремонту МТП»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«Мастер </w:t>
            </w: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общестроительных работ»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35«Тракторист-машинист сельскохозяйственного производства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«Тракторист-машинист сельскохозяйственного производства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37«Повар, кондитер»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40«Технология продукции общественного питания»  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41«Технология продукции общественного питания»  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311«Технология продукции общественного питания»  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42«Механизация сельского хозяйства»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4F24FE" w:rsidRPr="005814C1" w:rsidTr="004A36E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C1">
              <w:rPr>
                <w:rFonts w:ascii="Times New Roman" w:eastAsia="Times New Roman" w:hAnsi="Times New Roman" w:cs="Times New Roman"/>
                <w:sz w:val="28"/>
                <w:szCs w:val="28"/>
              </w:rPr>
              <w:t>43 «Механизация сельского хозяйства»</w:t>
            </w:r>
          </w:p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4F24FE" w:rsidRPr="005814C1" w:rsidTr="00187A57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FE" w:rsidRPr="005814C1" w:rsidRDefault="004F24FE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</w:tbl>
    <w:p w:rsidR="004F24FE" w:rsidRPr="003A7177" w:rsidRDefault="004F24FE" w:rsidP="009004B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36820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57" w:rsidRPr="00064165" w:rsidRDefault="00187A57" w:rsidP="001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1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Анализ производственной  практики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осваивающих ОПОП в соответствии с ФГОС</w:t>
      </w:r>
      <w:r w:rsidRPr="000641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2012-13 учебном году</w:t>
      </w:r>
    </w:p>
    <w:p w:rsidR="00187A57" w:rsidRPr="00671652" w:rsidRDefault="00187A57" w:rsidP="00187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94"/>
        <w:gridCol w:w="2089"/>
        <w:gridCol w:w="1914"/>
        <w:gridCol w:w="1993"/>
      </w:tblGrid>
      <w:tr w:rsidR="00187A57" w:rsidRPr="00671652" w:rsidTr="004A36E7">
        <w:trPr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группы,  профессия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671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направленных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произ-ую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практику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Обученность</w:t>
            </w:r>
            <w:proofErr w:type="spell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Качественная успеваемость</w:t>
            </w:r>
          </w:p>
        </w:tc>
      </w:tr>
      <w:tr w:rsidR="00187A57" w:rsidRPr="00671652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 «Мастер общестроительных работ»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187A57" w:rsidRPr="00671652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52">
              <w:rPr>
                <w:rFonts w:ascii="Times New Roman" w:eastAsia="Times New Roman" w:hAnsi="Times New Roman" w:cs="Times New Roman"/>
                <w:sz w:val="28"/>
                <w:szCs w:val="28"/>
              </w:rPr>
              <w:t>27 «Повар, кондитер»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187A57" w:rsidRPr="00671652" w:rsidTr="004A36E7">
        <w:trPr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A57" w:rsidRPr="00671652" w:rsidRDefault="00187A57" w:rsidP="004A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57" w:rsidRPr="00671652" w:rsidRDefault="00187A57" w:rsidP="004A36E7">
            <w:pPr>
              <w:tabs>
                <w:tab w:val="left" w:pos="760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</w:tbl>
    <w:p w:rsidR="00936820" w:rsidRDefault="00936820" w:rsidP="0093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20" w:rsidRDefault="00936820" w:rsidP="0093682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76505" w:rsidRPr="00BA2AF5" w:rsidRDefault="00076505" w:rsidP="00BA2AF5">
      <w:pPr>
        <w:pStyle w:val="a8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5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076505" w:rsidRPr="006114FE" w:rsidRDefault="00076505" w:rsidP="00076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b/>
          <w:sz w:val="28"/>
          <w:szCs w:val="28"/>
        </w:rPr>
        <w:tab/>
      </w:r>
      <w:r w:rsidRPr="006114FE">
        <w:rPr>
          <w:rFonts w:ascii="Times New Roman" w:hAnsi="Times New Roman" w:cs="Times New Roman"/>
          <w:sz w:val="28"/>
          <w:szCs w:val="28"/>
        </w:rPr>
        <w:t xml:space="preserve"> ГБОУ СПО ГАК  располагает квалифицированным преподавательским составом, обеспечивающим подготовку специалистов и квалифицированных рабочих в соответствии с требованиями ФГОС. Численность преподавательского состава - 46 человек, в том числе34 штатных преподавателя (74%), 4 внешних совместителя (9%);</w:t>
      </w:r>
      <w:r>
        <w:rPr>
          <w:rFonts w:ascii="Times New Roman" w:hAnsi="Times New Roman" w:cs="Times New Roman"/>
          <w:sz w:val="28"/>
          <w:szCs w:val="28"/>
        </w:rPr>
        <w:t xml:space="preserve"> 8 внутренних совместителей (17%</w:t>
      </w:r>
      <w:r w:rsidRPr="00611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05" w:rsidRPr="006114FE" w:rsidRDefault="00076505" w:rsidP="00076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sz w:val="28"/>
          <w:szCs w:val="28"/>
        </w:rPr>
        <w:tab/>
        <w:t>Высшее профессиональное образование имеют 42 преподавателя (91%), среднее – 4 преподавателя (9%).</w:t>
      </w:r>
    </w:p>
    <w:p w:rsidR="00076505" w:rsidRPr="006114FE" w:rsidRDefault="00076505" w:rsidP="00076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sz w:val="28"/>
          <w:szCs w:val="28"/>
        </w:rPr>
        <w:tab/>
        <w:t>Преподаватели, которым по результатам аттестации присвоена высшая квалификационная категория, составляют 30 человек (</w:t>
      </w:r>
      <w:r>
        <w:rPr>
          <w:rFonts w:ascii="Times New Roman" w:hAnsi="Times New Roman" w:cs="Times New Roman"/>
          <w:sz w:val="28"/>
          <w:szCs w:val="28"/>
        </w:rPr>
        <w:t>65%); п</w:t>
      </w:r>
      <w:r w:rsidRPr="006114FE">
        <w:rPr>
          <w:rFonts w:ascii="Times New Roman" w:hAnsi="Times New Roman" w:cs="Times New Roman"/>
          <w:sz w:val="28"/>
          <w:szCs w:val="28"/>
        </w:rPr>
        <w:t xml:space="preserve">ервую квалификационную категорию имеют 5 преподавателей (11%). 4 преподавателя (9%) аттестованы на соответствие занимаемой должности, 7 преподавателей (15%) квалификационной категории не имеют. В целом квалификационную категорию имеют 35 преподавателей, что составляет 76% от общей численности. </w:t>
      </w:r>
      <w:r>
        <w:rPr>
          <w:rFonts w:ascii="Times New Roman" w:hAnsi="Times New Roman" w:cs="Times New Roman"/>
          <w:sz w:val="28"/>
          <w:szCs w:val="28"/>
        </w:rPr>
        <w:t xml:space="preserve"> В колледже сформирована и работает аттестационная комиссия. </w:t>
      </w:r>
      <w:r w:rsidRPr="006114FE">
        <w:rPr>
          <w:rFonts w:ascii="Times New Roman" w:hAnsi="Times New Roman" w:cs="Times New Roman"/>
          <w:sz w:val="28"/>
          <w:szCs w:val="28"/>
        </w:rPr>
        <w:t>Работа по аттестации преподавателей проводится в соответствии с перспективным планом, разработанным до 2017 года.</w:t>
      </w:r>
      <w:r>
        <w:rPr>
          <w:rFonts w:ascii="Times New Roman" w:hAnsi="Times New Roman" w:cs="Times New Roman"/>
          <w:sz w:val="28"/>
          <w:szCs w:val="28"/>
        </w:rPr>
        <w:t xml:space="preserve"> Аттестация проводится в соответствии с Порядком аттестации педагогических работников государственных и муниципальных образовательных учреждений (приказ № 209 от 24.03.2010). Деятельность аттестационной комиссии колледжа регулируется локальными актами: Положением об аттестационной комиссии ГБОУ СПО ГАК и Положением о порядке аттестации педагогических работников ГБОУ СПО ГАК с целью подтверждения соответствия занимаемой должности. Работа аттестационной комиссии протоколируется и делопроизводство обеспечено в соответствии с установленным порядком. Все материалы в рамках работы по аттестации оформляются в папку делопроизводства 05-11 сведения об аттестации ИПР колледжа, анализ результатов.</w:t>
      </w:r>
    </w:p>
    <w:p w:rsidR="00076505" w:rsidRPr="006114FE" w:rsidRDefault="00076505" w:rsidP="00076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sz w:val="28"/>
          <w:szCs w:val="28"/>
        </w:rPr>
        <w:tab/>
        <w:t xml:space="preserve">Профессиональным обучением занимаются  мастера производственного обучения в количестве 24 человек. Высшее </w:t>
      </w:r>
      <w:r w:rsidRPr="006114FE"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образование имеют 9 человек (38%), среднее профессиональное образование – 13 человек (54%), начальное профессиональное образование – 2 человека (8%).</w:t>
      </w:r>
    </w:p>
    <w:p w:rsidR="00076505" w:rsidRPr="006114FE" w:rsidRDefault="00076505" w:rsidP="000765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sz w:val="28"/>
          <w:szCs w:val="28"/>
        </w:rPr>
        <w:t>Все мастера производственного обучения соответствуют требованиям ФГОС в части наличия разряда по рабочим профессиям.</w:t>
      </w:r>
      <w:r w:rsidRPr="006114FE">
        <w:rPr>
          <w:rFonts w:ascii="Times New Roman" w:hAnsi="Times New Roman" w:cs="Times New Roman"/>
          <w:sz w:val="28"/>
          <w:szCs w:val="28"/>
        </w:rPr>
        <w:tab/>
      </w:r>
    </w:p>
    <w:p w:rsidR="00076505" w:rsidRPr="006114FE" w:rsidRDefault="00076505" w:rsidP="000765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sz w:val="28"/>
          <w:szCs w:val="28"/>
        </w:rPr>
        <w:t xml:space="preserve">Мастера, которым по результатам аттестации присвоена высшая квалификационная категория, составляют 8 человек (33%). </w:t>
      </w:r>
      <w:proofErr w:type="gramStart"/>
      <w:r w:rsidRPr="006114FE">
        <w:rPr>
          <w:rFonts w:ascii="Times New Roman" w:hAnsi="Times New Roman" w:cs="Times New Roman"/>
          <w:sz w:val="28"/>
          <w:szCs w:val="28"/>
        </w:rPr>
        <w:t>Первую квалификационную категорию имеют 4 человека (17%), вторую – 3 человека (13%), на соответствие занимаемой должности аттестованы 4 человека (17%).</w:t>
      </w:r>
      <w:proofErr w:type="gramEnd"/>
      <w:r w:rsidRPr="006114FE">
        <w:rPr>
          <w:rFonts w:ascii="Times New Roman" w:hAnsi="Times New Roman" w:cs="Times New Roman"/>
          <w:sz w:val="28"/>
          <w:szCs w:val="28"/>
        </w:rPr>
        <w:t xml:space="preserve"> Не имеют квалификационной категории 5 человек (20%).</w:t>
      </w:r>
    </w:p>
    <w:p w:rsidR="00076505" w:rsidRPr="006114FE" w:rsidRDefault="00076505" w:rsidP="000765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sz w:val="28"/>
          <w:szCs w:val="28"/>
        </w:rPr>
        <w:tab/>
        <w:t xml:space="preserve">Инженерно-педагогический коллектив включает 6 педагогических работников: воспитатели -3 человека, педагог дополнительного образования – 1человек, социальные педагог – 1человек, педагог-психолог – 1 человек. Высшее профессиональное образование имеют 100% педагогических </w:t>
      </w:r>
      <w:proofErr w:type="spellStart"/>
      <w:r w:rsidRPr="006114FE">
        <w:rPr>
          <w:rFonts w:ascii="Times New Roman" w:hAnsi="Times New Roman" w:cs="Times New Roman"/>
          <w:sz w:val="28"/>
          <w:szCs w:val="28"/>
        </w:rPr>
        <w:t>работников</w:t>
      </w:r>
      <w:proofErr w:type="gramStart"/>
      <w:r w:rsidRPr="006114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14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114FE">
        <w:rPr>
          <w:rFonts w:ascii="Times New Roman" w:hAnsi="Times New Roman" w:cs="Times New Roman"/>
          <w:sz w:val="28"/>
          <w:szCs w:val="28"/>
        </w:rPr>
        <w:t xml:space="preserve"> результатам аттестации высшая квалификационная категория присвоена 3 человекам (50%), первая – 1 человеку (17%), 2 педагога (33%) квалификационной категории не </w:t>
      </w:r>
      <w:proofErr w:type="spellStart"/>
      <w:r w:rsidRPr="006114FE">
        <w:rPr>
          <w:rFonts w:ascii="Times New Roman" w:hAnsi="Times New Roman" w:cs="Times New Roman"/>
          <w:sz w:val="28"/>
          <w:szCs w:val="28"/>
        </w:rPr>
        <w:t>имеют.В</w:t>
      </w:r>
      <w:proofErr w:type="spellEnd"/>
      <w:r w:rsidRPr="006114FE">
        <w:rPr>
          <w:rFonts w:ascii="Times New Roman" w:hAnsi="Times New Roman" w:cs="Times New Roman"/>
          <w:sz w:val="28"/>
          <w:szCs w:val="28"/>
        </w:rPr>
        <w:t xml:space="preserve"> целом удельный вес педагогических работников, которым по результатам аттестации была присвоена квалификационная категория, составляет 66%, из них высшую категорию имеют 34 человека (49%); первую – 12 человек (17%).</w:t>
      </w:r>
    </w:p>
    <w:p w:rsidR="00076505" w:rsidRDefault="00076505" w:rsidP="000765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sz w:val="28"/>
          <w:szCs w:val="28"/>
        </w:rPr>
        <w:tab/>
        <w:t xml:space="preserve">Работа  повышения квалификации ведется в соответствии с перспективным планом на основе договорных отношений со СКИРО ПК и </w:t>
      </w:r>
      <w:proofErr w:type="gramStart"/>
      <w:r w:rsidRPr="006114F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114FE">
        <w:rPr>
          <w:rFonts w:ascii="Times New Roman" w:hAnsi="Times New Roman" w:cs="Times New Roman"/>
          <w:sz w:val="28"/>
          <w:szCs w:val="28"/>
        </w:rPr>
        <w:t xml:space="preserve"> и НГГТИ. За период 2011-2014 г.г. курсы повышения квалификации прошли 100% инженерно-педагогических работников колледжа. 90% прошли курсы повышения квалификации в области ИКТ в объеме 72 часов.  Используются такие формы повышения квалификации как курсы, стажировки, семинары, конференции, педагогические чтения, мастер-классы,  профессиональная переподготовка. </w:t>
      </w:r>
      <w:r w:rsidRPr="006114FE">
        <w:rPr>
          <w:rFonts w:ascii="Times New Roman" w:hAnsi="Times New Roman" w:cs="Times New Roman"/>
          <w:sz w:val="28"/>
          <w:szCs w:val="28"/>
        </w:rPr>
        <w:tab/>
      </w:r>
      <w:r w:rsidRPr="006114FE">
        <w:rPr>
          <w:rFonts w:ascii="Times New Roman" w:hAnsi="Times New Roman" w:cs="Times New Roman"/>
          <w:sz w:val="28"/>
          <w:szCs w:val="28"/>
        </w:rPr>
        <w:tab/>
        <w:t xml:space="preserve">Повышение квалификации прошли 100% ИПР, профессиональную переподготовку прошли 4% </w:t>
      </w:r>
      <w:proofErr w:type="spellStart"/>
      <w:r w:rsidRPr="006114FE">
        <w:rPr>
          <w:rFonts w:ascii="Times New Roman" w:hAnsi="Times New Roman" w:cs="Times New Roman"/>
          <w:sz w:val="28"/>
          <w:szCs w:val="28"/>
        </w:rPr>
        <w:t>ИПР</w:t>
      </w:r>
      <w:proofErr w:type="gramStart"/>
      <w:r w:rsidRPr="00611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НГГТИ по повышению профессионального уровня проходят 2 человека (3%).Все документы и материалы в рамках работы по повышению квалификации оформляются в папку делопроизводства 05-08 Работа по повышению квалификации ИПР.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6114FE">
        <w:rPr>
          <w:rFonts w:ascii="Times New Roman" w:hAnsi="Times New Roman" w:cs="Times New Roman"/>
          <w:sz w:val="28"/>
          <w:szCs w:val="28"/>
        </w:rPr>
        <w:t>оля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имеющих нагрудные знаки отличия, составляет  6%: это «Отличник профессионального образования» и «Почетный работник НПО».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педагогических сотрудников, награжденных почетной грамотой Министерства образования Российской Федерации, составляет 10%.</w:t>
      </w:r>
    </w:p>
    <w:p w:rsidR="00076505" w:rsidRPr="003660E6" w:rsidRDefault="00076505" w:rsidP="000765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0E6">
        <w:rPr>
          <w:rFonts w:ascii="Times New Roman" w:hAnsi="Times New Roman" w:cs="Times New Roman"/>
          <w:sz w:val="28"/>
          <w:szCs w:val="28"/>
        </w:rPr>
        <w:t xml:space="preserve">Вывод: образование и квалификационный уровень инженерно-педагогических работников ГБОУ СПО ГАК достаточен для реализации образовательных программ НПО/СПО; образовательный ценз, качественный состав педагогических работников, укомплектованность штатными </w:t>
      </w:r>
      <w:r w:rsidRPr="003660E6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преподавателями соответствует </w:t>
      </w:r>
      <w:proofErr w:type="spellStart"/>
      <w:r w:rsidRPr="003660E6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3660E6">
        <w:rPr>
          <w:rFonts w:ascii="Times New Roman" w:hAnsi="Times New Roman" w:cs="Times New Roman"/>
          <w:sz w:val="28"/>
          <w:szCs w:val="28"/>
        </w:rPr>
        <w:t xml:space="preserve"> показателям для учреждений СПО.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505" w:rsidRDefault="00BA2AF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6505" w:rsidRPr="006B47BE">
        <w:rPr>
          <w:rFonts w:ascii="Times New Roman" w:hAnsi="Times New Roman" w:cs="Times New Roman"/>
          <w:b/>
          <w:sz w:val="28"/>
          <w:szCs w:val="28"/>
        </w:rPr>
        <w:t>. Методическая и научно-исследовательская деятельность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B4426">
        <w:rPr>
          <w:rFonts w:ascii="Times New Roman" w:hAnsi="Times New Roman" w:cs="Times New Roman"/>
          <w:sz w:val="28"/>
          <w:szCs w:val="28"/>
        </w:rPr>
        <w:t>Методическая деятельность в колледже регулируется следующими локальными актами: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деятельности структурных подразделений методической службы колледжа;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методическом совете колледжа;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методическом объединении колледжа;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предметной (цикловой) комиссии в ГБОУ СПО ГАК;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индивидуальной методической работе в ГБОУ СПО ГАК;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творческом отчете подразделений методической службы колледжа.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в колледже реализуется силами следующих структурных подразделений: методический совет; методические объединения преподавателей и мастеров филиалов колледжа; предметные (цикловые) комиссии общеобразовательного цикла,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технологического профиля. 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структурных подразделений ведется в соответствии с планами и оформляется протоколами. Документы делопроизводства ежегодно оформляются в папку 05-04 Планы работы, протоколы заседаний и отчеты МО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Ц)К. Приоритетные направления деятельности структурных подразделений методической службы колледжа соответствуют целям и задачам реализации требований ФГОС, ОПОП, Программы развития колледжа и планов работы колледжа.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ведется в соответствии с ежегодно разрабатываемыми планами единой методической работы колледжа. При реализации задач методической работы используются коллективные и индивидуальные ее формы. Каждый инженерно-педагогический работник ежегодно разрабатывает планы индивидуальной  методической работы и реализует его. Используются такие коллективные формы методической работы как методические недели, практические, теоретические и обучающие семинары, педагогические чтения, научно-практические семинары, инструктивно-методические и оперативные совещания. Проблемы методической работы ежегодно рассматриваются на заседаниях педагогического совета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с 2010 года входит в состав краевой инновационной площадки по теме «Система работы колледжа по защите прав обучающихся и формированию у них личной гражданской ответственности». Задачи краевой инновационной площадки решаются силами временной творческой группы, включающей 32 человека, что составляет 46 % инженерно-педагогического коллектива колледжа. Инновационная работа регулируется локальными актами: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временной творческой группе инженерно-педагогических работников колледжа;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деятельности колледжа в статусе краевой инновационной площадки.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работа ведется в соответствии с ежегодно разрабатываемыми планом работы и планами индивидуальной исследовательской работы членов творческой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выполнения которых предоставляются отчеты. Все материалы ежегодно оформляются в папку делопроизводства 05-15 Краевая инновационная площадка «Система работы колледжа по защите прав обучающихся и формированию у них личной гражданской ответственности». Отчеты о результатах работы в установленной форме в установленные сроки предоставляются в СКИРО ПК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>. Планы и программы инновационной деятельности реализуются в полном объеме. Результаты инновационной деятельности были представлены на ежегодных Фестивалях инновационных площадок, а также на научно-практических мероприятиях: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- 2011 год: Международная научно-практическая конференция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российской экономики и общества»;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- 2011 год: 1-ая Всероссийская научно-практическая конференция «Актуальные проблемы социально-экономического развития российских регионов в условиях модернизации»;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- 2012 год: 2-аяВсероссийская научно-практическая конференция «Актуальные проблемы социально-экономического развития российских регионов в условиях модернизации»;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- 2012 год: международная научно-практическая конференция «Права ребенка в координатах модернизации российского образования». 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сборниках материалов указанных конференций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статей педагогов колледжа.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 работа в колледже регулируется локальным актом: Положение об опытно-экспериментальной работе в колледже. В рамках данного направления профессионально-педагогической деятельности имеются следующие результаты:</w:t>
      </w:r>
    </w:p>
    <w:p w:rsidR="00076505" w:rsidRPr="009C39B6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4A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Видеоконференциии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«Инновационное образование как основной ресурс инновационного развития государства»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приняли</w:t>
      </w:r>
      <w:r w:rsidRPr="009C39B6">
        <w:rPr>
          <w:rFonts w:ascii="Times New Roman" w:hAnsi="Times New Roman" w:cs="Times New Roman"/>
          <w:sz w:val="28"/>
          <w:szCs w:val="28"/>
        </w:rPr>
        <w:t>Дешевых</w:t>
      </w:r>
      <w:proofErr w:type="spellEnd"/>
      <w:r w:rsidRPr="009C39B6">
        <w:rPr>
          <w:rFonts w:ascii="Times New Roman" w:hAnsi="Times New Roman" w:cs="Times New Roman"/>
          <w:sz w:val="28"/>
          <w:szCs w:val="28"/>
        </w:rPr>
        <w:t xml:space="preserve"> А.А., Селина </w:t>
      </w:r>
      <w:r>
        <w:rPr>
          <w:rFonts w:ascii="Times New Roman" w:hAnsi="Times New Roman" w:cs="Times New Roman"/>
          <w:sz w:val="28"/>
          <w:szCs w:val="28"/>
        </w:rPr>
        <w:t xml:space="preserve">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Е.Б,,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Умрихина С.А., Соковых Н.В.,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Фестивалях педагогических идей «Открытый урок принял участие  Кривобоков А.Ю.;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краевом Фестивале педагогических идей приняли Дорошенко В.П., Куликова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2-ом Всероссийском конкурсе на лучшую методическую разработку по экологической проблематике  приняла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Всероссийском конкурсе, посвященном 300-летию со дня рождения М.В. Ломоносова, приняла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краевом конкурсе учебно-методических комплектов приняли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Дешевых А.А.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Всероссийской олимпиаде по математике и подготовку победителя обеспечила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2-ом Всероссийском фестивале методических разработок «Конспект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bookmarkStart w:id="0" w:name="_GoBack"/>
      <w:bookmarkEnd w:id="0"/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колледжа принимают участие в проведении научно-практических конференциях различного уровня: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- 2011 год: Всероссийская научно-практическая конференция «Актуальные проблемы развития профессионального образования в новых социально-экономических условиях» (Селина О.В.»;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- 2012 год: 2-ая межрегиональная научно-практическая конференция «Модернизация профессионального образования в новых социально-экономических условиях: теория и практика»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Дорошенко В.П., Дешевых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Куликова Е.С., Санина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Умрихина С.А., Фесенко В.Г.);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- 2012 год: 3-ья международная научно-практическая конференция «Кавказский диалог» (Дорошенко В.П., Исаева М.Н., Селина О.В.);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- 2013 год: 8-ая межрегиональная научно-практическая конференция «Модернизация профессионального образования в новых социально-экономических условиях: теория и практика»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Коваленко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Куликова Е. С., Набокова Л.С., Дорошенко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Фесенко В.Г.);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- 2013 год: 4-ая международная научно-практическая конференция «Кавказский диалог» (Дорошенко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В.Ю., Селина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Каграманян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К.С.);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- 2013 год: Всероссийская научная конференция «Вузовская 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округу» (Дорошенко В.П., Дешевых А.А.)</w:t>
      </w:r>
    </w:p>
    <w:p w:rsidR="00076505" w:rsidRPr="006114FE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сборниках материалов указанных конференций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статей инженерно-педагогических  и руководящих работников колледжа. Всего </w:t>
      </w:r>
      <w:r w:rsidRPr="006114FE"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публика</w:t>
      </w:r>
      <w:r>
        <w:rPr>
          <w:rFonts w:ascii="Times New Roman" w:hAnsi="Times New Roman" w:cs="Times New Roman"/>
          <w:sz w:val="28"/>
          <w:szCs w:val="28"/>
        </w:rPr>
        <w:t>ции в различных сборниках составляет 42%.</w:t>
      </w:r>
    </w:p>
    <w:p w:rsidR="00076505" w:rsidRPr="006114FE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14FE">
        <w:rPr>
          <w:rFonts w:ascii="Times New Roman" w:hAnsi="Times New Roman" w:cs="Times New Roman"/>
          <w:sz w:val="28"/>
          <w:szCs w:val="28"/>
        </w:rPr>
        <w:t>оля инженерно-педагогических работников, и</w:t>
      </w:r>
      <w:r>
        <w:rPr>
          <w:rFonts w:ascii="Times New Roman" w:hAnsi="Times New Roman" w:cs="Times New Roman"/>
          <w:sz w:val="28"/>
          <w:szCs w:val="28"/>
        </w:rPr>
        <w:t>меющих персональные сайты – 11%.</w:t>
      </w:r>
    </w:p>
    <w:p w:rsidR="00076505" w:rsidRPr="006114FE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14FE">
        <w:rPr>
          <w:rFonts w:ascii="Times New Roman" w:hAnsi="Times New Roman" w:cs="Times New Roman"/>
          <w:sz w:val="28"/>
          <w:szCs w:val="28"/>
        </w:rPr>
        <w:t xml:space="preserve">оля инженерно-педагогических </w:t>
      </w:r>
      <w:proofErr w:type="gramStart"/>
      <w:r w:rsidRPr="006114FE">
        <w:rPr>
          <w:rFonts w:ascii="Times New Roman" w:hAnsi="Times New Roman" w:cs="Times New Roman"/>
          <w:sz w:val="28"/>
          <w:szCs w:val="28"/>
        </w:rPr>
        <w:t xml:space="preserve">работников, имеющих обобщенный педагогический опыт на </w:t>
      </w:r>
      <w:r>
        <w:rPr>
          <w:rFonts w:ascii="Times New Roman" w:hAnsi="Times New Roman" w:cs="Times New Roman"/>
          <w:sz w:val="28"/>
          <w:szCs w:val="28"/>
        </w:rPr>
        <w:t>краевом уровне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43%.</w:t>
      </w:r>
    </w:p>
    <w:p w:rsidR="00076505" w:rsidRDefault="00076505" w:rsidP="000765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14FE">
        <w:rPr>
          <w:rFonts w:ascii="Times New Roman" w:hAnsi="Times New Roman" w:cs="Times New Roman"/>
          <w:sz w:val="28"/>
          <w:szCs w:val="28"/>
        </w:rPr>
        <w:t>ериодичность обновления материалов УМК – ежегодно в соответствии с требованиями.</w:t>
      </w:r>
    </w:p>
    <w:p w:rsidR="00076505" w:rsidRPr="006114FE" w:rsidRDefault="00076505" w:rsidP="00C96EF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индивидуальной работы с молодыми педагогами используется такая эффективная форма работы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наставничесиво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505" w:rsidRPr="00D678BC" w:rsidRDefault="00076505" w:rsidP="00C96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EF3" w:rsidRPr="00C96EF3" w:rsidRDefault="00C96EF3" w:rsidP="00C96EF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EF3">
        <w:rPr>
          <w:rFonts w:ascii="Times New Roman" w:hAnsi="Times New Roman"/>
          <w:b/>
          <w:sz w:val="28"/>
          <w:szCs w:val="28"/>
        </w:rPr>
        <w:t>Состояние воспитательной работы и дополнительного образования</w:t>
      </w:r>
    </w:p>
    <w:p w:rsidR="00C96EF3" w:rsidRPr="003E4CAC" w:rsidRDefault="000B7670" w:rsidP="00C96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воспитательной работы охватывает как учебный процесс, так и время за рамками учебного плана и позволяет активно включаться в него </w:t>
      </w:r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всем участникам образовательного процесса – 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педагогам, родителям. Цель воспитательной работы – формирование личности гражданина, воспитание целеустремленности, настойчивости, трудолюбия, дисциплинированности, формирование здорового интереса и потребностей. </w:t>
      </w:r>
      <w:r w:rsidR="00715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проводится в соответствии с плано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м, утвержденным директором колледжа.</w:t>
      </w:r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традиционные мероприятия: «Посвящение в 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вручением всем </w:t>
      </w:r>
      <w:proofErr w:type="spellStart"/>
      <w:r w:rsidR="00C96EF3"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урсникамстуденческих</w:t>
      </w:r>
      <w:proofErr w:type="spellEnd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билетов, т</w:t>
      </w:r>
      <w:r w:rsidR="00C96EF3" w:rsidRPr="003E4CAC">
        <w:rPr>
          <w:rFonts w:ascii="Times New Roman" w:eastAsia="Times New Roman" w:hAnsi="Times New Roman" w:cs="Times New Roman"/>
          <w:color w:val="000000"/>
          <w:sz w:val="28"/>
          <w:szCs w:val="28"/>
        </w:rPr>
        <w:t>оржественная ли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нейка </w:t>
      </w:r>
      <w:proofErr w:type="gramStart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</w:t>
      </w:r>
      <w:proofErr w:type="spellStart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профтехобразования</w:t>
      </w:r>
      <w:proofErr w:type="spellEnd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,  классные часы: « Международный день</w:t>
      </w:r>
      <w:r w:rsidR="00C96EF3" w:rsidRPr="003E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повара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C96EF3" w:rsidRPr="003E4CA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народного единства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«День матери»,</w:t>
      </w:r>
      <w:r w:rsidR="00E40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96EF3" w:rsidRPr="00AD2A2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героев отечества</w:t>
      </w:r>
      <w:proofErr w:type="gramStart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»и</w:t>
      </w:r>
      <w:proofErr w:type="gramEnd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  <w:r w:rsidR="00C96EF3" w:rsidRPr="003E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</w:t>
      </w:r>
      <w:proofErr w:type="spellStart"/>
      <w:r w:rsidR="00C96EF3" w:rsidRPr="003E4CA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="00C96EF3">
        <w:rPr>
          <w:rFonts w:ascii="Times New Roman" w:eastAsia="Times New Roman" w:hAnsi="Times New Roman" w:cs="Times New Roman"/>
          <w:color w:val="000000"/>
          <w:sz w:val="28"/>
          <w:szCs w:val="28"/>
        </w:rPr>
        <w:t>, духовно-нравственному и патриотическому воспитанию.</w:t>
      </w:r>
    </w:p>
    <w:p w:rsidR="00C96EF3" w:rsidRPr="00F24811" w:rsidRDefault="00C96EF3" w:rsidP="00C96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родителями строится на постоянной основе в виде: </w:t>
      </w:r>
      <w:proofErr w:type="spellStart"/>
      <w:r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колледжных</w:t>
      </w:r>
      <w:proofErr w:type="spellEnd"/>
      <w:r w:rsidRPr="00F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собраний, классных собраний с концертами, бесед, индивидуальной работы.</w:t>
      </w:r>
    </w:p>
    <w:p w:rsidR="00C96EF3" w:rsidRPr="003E4CAC" w:rsidRDefault="00715071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В условиях рынка требуется специалист, умеющий творчески мыслить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итрудиться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, смело и самостоятельно принимать решения, быть способным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кпостоянному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самосовершенствованию. Подго</w:t>
      </w:r>
      <w:r w:rsidR="00C96EF3">
        <w:rPr>
          <w:rFonts w:ascii="Times New Roman" w:hAnsi="Times New Roman" w:cs="Times New Roman"/>
          <w:sz w:val="28"/>
          <w:szCs w:val="28"/>
        </w:rPr>
        <w:t xml:space="preserve">товка профессионала-специалиста </w:t>
      </w:r>
      <w:r w:rsidR="00C96EF3" w:rsidRPr="003E4CAC">
        <w:rPr>
          <w:rFonts w:ascii="Times New Roman" w:hAnsi="Times New Roman" w:cs="Times New Roman"/>
          <w:sz w:val="28"/>
          <w:szCs w:val="28"/>
        </w:rPr>
        <w:t>невозможна без воспитания.</w:t>
      </w:r>
    </w:p>
    <w:p w:rsidR="00C96EF3" w:rsidRPr="003E4CAC" w:rsidRDefault="00715071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EF3" w:rsidRPr="003E4CAC">
        <w:rPr>
          <w:rFonts w:ascii="Times New Roman" w:hAnsi="Times New Roman" w:cs="Times New Roman"/>
          <w:sz w:val="28"/>
          <w:szCs w:val="28"/>
        </w:rPr>
        <w:t>Воспитательная работа в колледже организуется в соответствии с Законом</w:t>
      </w:r>
      <w:proofErr w:type="gramStart"/>
      <w:r w:rsidR="00C96EF3" w:rsidRPr="003E4CA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C96EF3" w:rsidRPr="003E4CAC">
        <w:rPr>
          <w:rFonts w:ascii="Times New Roman" w:hAnsi="Times New Roman" w:cs="Times New Roman"/>
          <w:sz w:val="28"/>
          <w:szCs w:val="28"/>
        </w:rPr>
        <w:t>б образовании», с приказами и распоряжениями директора Г</w:t>
      </w:r>
      <w:r w:rsidR="00C96EF3">
        <w:rPr>
          <w:rFonts w:ascii="Times New Roman" w:hAnsi="Times New Roman" w:cs="Times New Roman"/>
          <w:sz w:val="28"/>
          <w:szCs w:val="28"/>
        </w:rPr>
        <w:t>БОУ СПО ГАК с. Московское, с Положениями о филиалах</w:t>
      </w:r>
      <w:r w:rsidR="00C96EF3" w:rsidRPr="003E4CAC">
        <w:rPr>
          <w:rFonts w:ascii="Times New Roman" w:hAnsi="Times New Roman" w:cs="Times New Roman"/>
          <w:sz w:val="28"/>
          <w:szCs w:val="28"/>
        </w:rPr>
        <w:t>, о старос</w:t>
      </w:r>
      <w:r w:rsidR="00C96EF3">
        <w:rPr>
          <w:rFonts w:ascii="Times New Roman" w:hAnsi="Times New Roman" w:cs="Times New Roman"/>
          <w:sz w:val="28"/>
          <w:szCs w:val="28"/>
        </w:rPr>
        <w:t xml:space="preserve">тах, о классном руководителе, с </w:t>
      </w:r>
      <w:r w:rsidR="00C96EF3" w:rsidRPr="003E4CAC">
        <w:rPr>
          <w:rFonts w:ascii="Times New Roman" w:hAnsi="Times New Roman" w:cs="Times New Roman"/>
          <w:sz w:val="28"/>
          <w:szCs w:val="28"/>
        </w:rPr>
        <w:t>Концепцией воспитательной работы.</w:t>
      </w:r>
    </w:p>
    <w:p w:rsidR="00C96EF3" w:rsidRPr="003E4CAC" w:rsidRDefault="00715071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EF3" w:rsidRPr="003E4CAC">
        <w:rPr>
          <w:rFonts w:ascii="Times New Roman" w:hAnsi="Times New Roman" w:cs="Times New Roman"/>
          <w:sz w:val="28"/>
          <w:szCs w:val="28"/>
        </w:rPr>
        <w:t>Воспитание в нашем учебном заведении</w:t>
      </w:r>
      <w:r w:rsidR="00C96EF3">
        <w:rPr>
          <w:rFonts w:ascii="Times New Roman" w:hAnsi="Times New Roman" w:cs="Times New Roman"/>
          <w:sz w:val="28"/>
          <w:szCs w:val="28"/>
        </w:rPr>
        <w:t xml:space="preserve">, целенаправленно организованно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профессионалами-педагогами на восхождение </w:t>
      </w:r>
      <w:r w:rsidR="00C96EF3">
        <w:rPr>
          <w:rFonts w:ascii="Times New Roman" w:hAnsi="Times New Roman" w:cs="Times New Roman"/>
          <w:sz w:val="28"/>
          <w:szCs w:val="28"/>
        </w:rPr>
        <w:t xml:space="preserve">ребенка к культуре современного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общества, как развитие способности жить в нем и </w:t>
      </w:r>
      <w:r w:rsidR="00C96EF3">
        <w:rPr>
          <w:rFonts w:ascii="Times New Roman" w:hAnsi="Times New Roman" w:cs="Times New Roman"/>
          <w:sz w:val="28"/>
          <w:szCs w:val="28"/>
        </w:rPr>
        <w:t xml:space="preserve">сознательно строить свою жизнь, достойную </w:t>
      </w:r>
      <w:proofErr w:type="spellStart"/>
      <w:r w:rsidR="00C96EF3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="00C96EF3">
        <w:rPr>
          <w:rFonts w:ascii="Times New Roman" w:hAnsi="Times New Roman" w:cs="Times New Roman"/>
          <w:sz w:val="28"/>
          <w:szCs w:val="28"/>
        </w:rPr>
        <w:t>.</w:t>
      </w:r>
      <w:r w:rsidR="00C96EF3" w:rsidRPr="003E4C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6EF3" w:rsidRPr="003E4CAC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и координацию воспитательной работы в колледже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осуществляетзаместитель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C96EF3">
        <w:rPr>
          <w:rFonts w:ascii="Times New Roman" w:hAnsi="Times New Roman" w:cs="Times New Roman"/>
          <w:sz w:val="28"/>
          <w:szCs w:val="28"/>
        </w:rPr>
        <w:t>учебно-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 w:rsidR="00C96EF3">
        <w:rPr>
          <w:rFonts w:ascii="Times New Roman" w:hAnsi="Times New Roman" w:cs="Times New Roman"/>
          <w:sz w:val="28"/>
          <w:szCs w:val="28"/>
        </w:rPr>
        <w:t xml:space="preserve">на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основании своих должностных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обязанностей.За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каждой учебной группой закреплен класс</w:t>
      </w:r>
      <w:r w:rsidR="00C96EF3">
        <w:rPr>
          <w:rFonts w:ascii="Times New Roman" w:hAnsi="Times New Roman" w:cs="Times New Roman"/>
          <w:sz w:val="28"/>
          <w:szCs w:val="28"/>
        </w:rPr>
        <w:t xml:space="preserve">ный руководитель или куратор из </w:t>
      </w:r>
      <w:r w:rsidR="00C96EF3" w:rsidRPr="003E4CAC">
        <w:rPr>
          <w:rFonts w:ascii="Times New Roman" w:hAnsi="Times New Roman" w:cs="Times New Roman"/>
          <w:sz w:val="28"/>
          <w:szCs w:val="28"/>
        </w:rPr>
        <w:t>числа преподавателей колледжа.</w:t>
      </w:r>
    </w:p>
    <w:p w:rsidR="00C96EF3" w:rsidRPr="003E4CAC" w:rsidRDefault="00715071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EF3" w:rsidRPr="003E4CAC">
        <w:rPr>
          <w:rFonts w:ascii="Times New Roman" w:hAnsi="Times New Roman" w:cs="Times New Roman"/>
          <w:sz w:val="28"/>
          <w:szCs w:val="28"/>
        </w:rPr>
        <w:t>В рамках студенческого самоуправле</w:t>
      </w:r>
      <w:r w:rsidR="00C96EF3">
        <w:rPr>
          <w:rFonts w:ascii="Times New Roman" w:hAnsi="Times New Roman" w:cs="Times New Roman"/>
          <w:sz w:val="28"/>
          <w:szCs w:val="28"/>
        </w:rPr>
        <w:t xml:space="preserve">ния созданы: студенческий совет,  совет группы, совет общежития.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</w:t>
      </w:r>
      <w:r w:rsidR="00C96EF3">
        <w:rPr>
          <w:rFonts w:ascii="Times New Roman" w:hAnsi="Times New Roman" w:cs="Times New Roman"/>
          <w:sz w:val="28"/>
          <w:szCs w:val="28"/>
        </w:rPr>
        <w:t xml:space="preserve">их деятельность, являются «План </w:t>
      </w:r>
      <w:r w:rsidR="00C96EF3" w:rsidRPr="003E4CAC">
        <w:rPr>
          <w:rFonts w:ascii="Times New Roman" w:hAnsi="Times New Roman" w:cs="Times New Roman"/>
          <w:sz w:val="28"/>
          <w:szCs w:val="28"/>
        </w:rPr>
        <w:t>воспитательной работы колледжа</w:t>
      </w:r>
      <w:r w:rsidR="00C96EF3">
        <w:rPr>
          <w:rFonts w:ascii="Times New Roman" w:hAnsi="Times New Roman" w:cs="Times New Roman"/>
          <w:sz w:val="28"/>
          <w:szCs w:val="28"/>
        </w:rPr>
        <w:t>»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, «Положение о студенческом </w:t>
      </w:r>
      <w:r w:rsidR="00C96EF3">
        <w:rPr>
          <w:rFonts w:ascii="Times New Roman" w:hAnsi="Times New Roman" w:cs="Times New Roman"/>
          <w:sz w:val="28"/>
          <w:szCs w:val="28"/>
        </w:rPr>
        <w:t>совете».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Приоритетные направления воспитательной работы: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 прав обучающихся, формирование гражданской ответственности</w:t>
      </w:r>
      <w:r w:rsidRPr="003E4CAC"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 w:rsidRPr="003E4CAC"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E4CAC"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воспитательного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Pr="003E4CAC"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семейных ценностей у обучающихся и их родителей</w:t>
      </w:r>
      <w:r w:rsidRPr="003E4CAC"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досуга и коллективные творческие дела</w:t>
      </w:r>
      <w:r w:rsidRPr="003E4CAC">
        <w:rPr>
          <w:rFonts w:ascii="Times New Roman" w:hAnsi="Times New Roman" w:cs="Times New Roman"/>
          <w:sz w:val="28"/>
          <w:szCs w:val="28"/>
        </w:rPr>
        <w:t>;</w:t>
      </w:r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мораль, нравственность, культура;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профессионального интереса.</w:t>
      </w:r>
    </w:p>
    <w:p w:rsidR="00C96EF3" w:rsidRDefault="00715071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96EF3">
        <w:rPr>
          <w:rFonts w:ascii="Times New Roman" w:hAnsi="Times New Roman" w:cs="Times New Roman"/>
          <w:sz w:val="28"/>
          <w:szCs w:val="28"/>
        </w:rPr>
        <w:t>Основной задачей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восп</w:t>
      </w:r>
      <w:r w:rsidR="00C96EF3">
        <w:rPr>
          <w:rFonts w:ascii="Times New Roman" w:hAnsi="Times New Roman" w:cs="Times New Roman"/>
          <w:sz w:val="28"/>
          <w:szCs w:val="28"/>
        </w:rPr>
        <w:t>итательной работы колледжа является обеспечение нравственного, духовного, интеллектуального, эстетического, культурного развития личности.</w:t>
      </w:r>
    </w:p>
    <w:p w:rsidR="00C96EF3" w:rsidRDefault="007601F9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С целью профилактики правонарушений, занятости студентов во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внеурочноевремя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и развития у студентов технического и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профессионально-прикладноготворчества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увеличивается количество творческих объединений (кружков).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Задачи: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трудового воспитания;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- выявление и развитие творческого потенциала одаренных детей;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</w:t>
      </w:r>
      <w:proofErr w:type="gramStart"/>
      <w:r w:rsidRPr="00FD43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3B2">
        <w:rPr>
          <w:rFonts w:ascii="Times New Roman" w:hAnsi="Times New Roman" w:cs="Times New Roman"/>
          <w:sz w:val="28"/>
          <w:szCs w:val="28"/>
        </w:rPr>
        <w:t>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 xml:space="preserve">- адаптация </w:t>
      </w:r>
      <w:proofErr w:type="gramStart"/>
      <w:r w:rsidRPr="00FD43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3B2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Pr="00FD43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3B2">
        <w:rPr>
          <w:rFonts w:ascii="Times New Roman" w:hAnsi="Times New Roman" w:cs="Times New Roman"/>
          <w:sz w:val="28"/>
          <w:szCs w:val="28"/>
        </w:rPr>
        <w:t>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 xml:space="preserve">- организация содержательного досуга </w:t>
      </w:r>
      <w:proofErr w:type="gramStart"/>
      <w:r w:rsidRPr="00FD43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3B2">
        <w:rPr>
          <w:rFonts w:ascii="Times New Roman" w:hAnsi="Times New Roman" w:cs="Times New Roman"/>
          <w:sz w:val="28"/>
          <w:szCs w:val="28"/>
        </w:rPr>
        <w:t>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- удовлетворение потребности в художественно-эстетическом и интеллектуальном развитии, а также в занятиях физической культурой и спортом.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в колледже имеют следующие направленности: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– художественно-эстетическую;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-эколого-биологическую;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– культурологическую;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– физкультурно-спортивную;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B2">
        <w:rPr>
          <w:rFonts w:ascii="Times New Roman" w:hAnsi="Times New Roman" w:cs="Times New Roman"/>
          <w:sz w:val="28"/>
          <w:szCs w:val="28"/>
        </w:rPr>
        <w:t>– научно-техническую;</w:t>
      </w:r>
    </w:p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военно-патриотическую.</w:t>
      </w:r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24">
        <w:rPr>
          <w:rFonts w:ascii="Times New Roman" w:hAnsi="Times New Roman" w:cs="Times New Roman"/>
          <w:sz w:val="28"/>
          <w:szCs w:val="28"/>
        </w:rPr>
        <w:t xml:space="preserve"> Виды деятельности, традиционно существующие в </w:t>
      </w:r>
      <w:r>
        <w:rPr>
          <w:rFonts w:ascii="Times New Roman" w:hAnsi="Times New Roman" w:cs="Times New Roman"/>
          <w:sz w:val="28"/>
          <w:szCs w:val="28"/>
        </w:rPr>
        <w:t>колледже</w:t>
      </w:r>
    </w:p>
    <w:tbl>
      <w:tblPr>
        <w:tblStyle w:val="a7"/>
        <w:tblW w:w="0" w:type="auto"/>
        <w:tblLook w:val="04A0"/>
      </w:tblPr>
      <w:tblGrid>
        <w:gridCol w:w="1068"/>
        <w:gridCol w:w="3896"/>
        <w:gridCol w:w="4607"/>
      </w:tblGrid>
      <w:tr w:rsidR="00C96EF3" w:rsidTr="00606DEF">
        <w:tc>
          <w:tcPr>
            <w:tcW w:w="1101" w:type="dxa"/>
          </w:tcPr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5" w:type="dxa"/>
          </w:tcPr>
          <w:p w:rsidR="00C96EF3" w:rsidRPr="00062A8F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8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F3" w:rsidTr="00606DEF">
        <w:tc>
          <w:tcPr>
            <w:tcW w:w="1101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96EF3" w:rsidRPr="00C30709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09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30709">
              <w:rPr>
                <w:rFonts w:ascii="Times New Roman" w:hAnsi="Times New Roman" w:cs="Times New Roman"/>
                <w:sz w:val="28"/>
                <w:szCs w:val="28"/>
              </w:rPr>
              <w:t>стетическая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бъединениядополнительного</w:t>
            </w:r>
            <w:proofErr w:type="spellEnd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«Прикладное творчество», «Художественная самодеятельность», «Рукодельница», «Театральный».</w:t>
            </w:r>
          </w:p>
          <w:p w:rsidR="00C96EF3" w:rsidRPr="00C30709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часы,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ыставки и конкурсы рисунков, плакатов, стенных газет </w:t>
            </w:r>
            <w:proofErr w:type="gramStart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различным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одовой цикл праздников (День Знаний,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Учителя, День матери и другие)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онкурсы «Мисс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», «Мистер Февраль»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и районных конкурсах и выставках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F3" w:rsidTr="00606DEF">
        <w:tc>
          <w:tcPr>
            <w:tcW w:w="1101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Научно-техническая 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бъединениядополнительного</w:t>
            </w:r>
            <w:proofErr w:type="spellEnd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технологии», «Фото».</w:t>
            </w:r>
          </w:p>
        </w:tc>
        <w:tc>
          <w:tcPr>
            <w:tcW w:w="4785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интернет-конференциях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презентаций по различной тематике</w:t>
            </w:r>
          </w:p>
        </w:tc>
      </w:tr>
      <w:tr w:rsidR="00C96EF3" w:rsidTr="00606DEF">
        <w:tc>
          <w:tcPr>
            <w:tcW w:w="1101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96EF3" w:rsidRPr="00C30709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709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C30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0709"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</w:p>
          <w:p w:rsidR="00C96EF3" w:rsidRPr="00C30709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бъединениядополнительного</w:t>
            </w:r>
            <w:proofErr w:type="spellEnd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«Футбол», «Волейбол», «Настольный теннис»</w:t>
            </w:r>
          </w:p>
        </w:tc>
        <w:tc>
          <w:tcPr>
            <w:tcW w:w="4785" w:type="dxa"/>
          </w:tcPr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праздники «А ну-ка,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парни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«А ну-ка, 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ки!»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волейболу,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настольному теннису.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тематике, акции: «Умей сказать НЕТ!», «Сигарета на конфету»</w:t>
            </w:r>
          </w:p>
        </w:tc>
      </w:tr>
      <w:tr w:rsidR="00C96EF3" w:rsidTr="00606DEF">
        <w:tc>
          <w:tcPr>
            <w:tcW w:w="1101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иологическая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бъединениядополнительного</w:t>
            </w:r>
            <w:proofErr w:type="spellEnd"/>
            <w:r w:rsidRPr="00B53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53F24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«Эколого-биологический»</w:t>
            </w:r>
          </w:p>
          <w:p w:rsidR="00C96EF3" w:rsidRPr="00B53F24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6EF3" w:rsidRDefault="00C96EF3" w:rsidP="00C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колледжа, субботники. Участие в районных мероприятиях по уборке территории. Организация походов.</w:t>
            </w:r>
          </w:p>
        </w:tc>
      </w:tr>
    </w:tbl>
    <w:p w:rsidR="00C96EF3" w:rsidRPr="00FD43B2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F3" w:rsidRPr="003E4CAC" w:rsidRDefault="00AC44E4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6EF3">
        <w:rPr>
          <w:rFonts w:ascii="Times New Roman" w:hAnsi="Times New Roman" w:cs="Times New Roman"/>
          <w:sz w:val="28"/>
          <w:szCs w:val="28"/>
        </w:rPr>
        <w:t xml:space="preserve">В колледже организована работа социально-психологической службы.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Одной из важнейших задач социально-психологической службы в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колледжеявляется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личности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обуча</w:t>
      </w:r>
      <w:r w:rsidR="00C96EF3">
        <w:rPr>
          <w:rFonts w:ascii="Times New Roman" w:hAnsi="Times New Roman" w:cs="Times New Roman"/>
          <w:sz w:val="28"/>
          <w:szCs w:val="28"/>
        </w:rPr>
        <w:t>ющегося</w:t>
      </w:r>
      <w:proofErr w:type="gramStart"/>
      <w:r w:rsidR="00C96EF3" w:rsidRPr="003E4CA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C96EF3" w:rsidRPr="003E4CAC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у учащегося психосоциальной готовности проживания в социуме,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кжизненному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самоопределению, включающему личностное, социальное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ипрофессиональное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развитие. А одним из главных направлений в работе –предупреждение противоправных действий и проступков со стороны учащихся</w:t>
      </w:r>
      <w:proofErr w:type="gramStart"/>
      <w:r w:rsidR="00C96EF3" w:rsidRPr="003E4CA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ктуальность данного вопроса вызвана резким ростом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агрессивныхпроявлений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, которые часто носят асоциальный характер среди подростков,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чтоявляется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опасной тенденцией развития современного общества. Анализ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научныхстатей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и опыт работы показывает, что в основе асоциального поведения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подростковлежит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повы</w:t>
      </w:r>
      <w:r w:rsidR="00C96EF3">
        <w:rPr>
          <w:rFonts w:ascii="Times New Roman" w:hAnsi="Times New Roman" w:cs="Times New Roman"/>
          <w:sz w:val="28"/>
          <w:szCs w:val="28"/>
        </w:rPr>
        <w:t xml:space="preserve">шенная агрессивность индивида. </w:t>
      </w:r>
      <w:r w:rsidR="00C96EF3" w:rsidRPr="003E4CAC">
        <w:rPr>
          <w:rFonts w:ascii="Times New Roman" w:hAnsi="Times New Roman" w:cs="Times New Roman"/>
          <w:sz w:val="28"/>
          <w:szCs w:val="28"/>
        </w:rPr>
        <w:t>В связи с этим большую роль играет</w:t>
      </w:r>
      <w:r w:rsidR="00C96EF3">
        <w:rPr>
          <w:rFonts w:ascii="Times New Roman" w:hAnsi="Times New Roman" w:cs="Times New Roman"/>
          <w:sz w:val="28"/>
          <w:szCs w:val="28"/>
        </w:rPr>
        <w:t xml:space="preserve"> организация профилактической и </w:t>
      </w:r>
      <w:r w:rsidR="00C96EF3" w:rsidRPr="003E4CAC">
        <w:rPr>
          <w:rFonts w:ascii="Times New Roman" w:hAnsi="Times New Roman" w:cs="Times New Roman"/>
          <w:sz w:val="28"/>
          <w:szCs w:val="28"/>
        </w:rPr>
        <w:t>коррекционной работ, которые успешно решаются в тесной с</w:t>
      </w:r>
      <w:r w:rsidR="00C96EF3">
        <w:rPr>
          <w:rFonts w:ascii="Times New Roman" w:hAnsi="Times New Roman" w:cs="Times New Roman"/>
          <w:sz w:val="28"/>
          <w:szCs w:val="28"/>
        </w:rPr>
        <w:t xml:space="preserve">вязи коллективом </w:t>
      </w:r>
      <w:r w:rsidR="00C96EF3" w:rsidRPr="003E4CAC">
        <w:rPr>
          <w:rFonts w:ascii="Times New Roman" w:hAnsi="Times New Roman" w:cs="Times New Roman"/>
          <w:sz w:val="28"/>
          <w:szCs w:val="28"/>
        </w:rPr>
        <w:t>колледжа, родительским комитетом, студенческим советом.</w:t>
      </w:r>
    </w:p>
    <w:p w:rsidR="00C96EF3" w:rsidRPr="003E4CAC" w:rsidRDefault="00AC44E4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>Для решения данной проблемы в колле</w:t>
      </w:r>
      <w:r w:rsidR="00C96EF3">
        <w:rPr>
          <w:rFonts w:ascii="Times New Roman" w:hAnsi="Times New Roman" w:cs="Times New Roman"/>
          <w:sz w:val="28"/>
          <w:szCs w:val="28"/>
        </w:rPr>
        <w:t xml:space="preserve">дже проводится ряд мероприятий, </w:t>
      </w:r>
      <w:r w:rsidR="00C96EF3" w:rsidRPr="003E4CAC">
        <w:rPr>
          <w:rFonts w:ascii="Times New Roman" w:hAnsi="Times New Roman" w:cs="Times New Roman"/>
          <w:sz w:val="28"/>
          <w:szCs w:val="28"/>
        </w:rPr>
        <w:t>таких, например, как привлечение студентов к тр</w:t>
      </w:r>
      <w:r w:rsidR="00C96EF3">
        <w:rPr>
          <w:rFonts w:ascii="Times New Roman" w:hAnsi="Times New Roman" w:cs="Times New Roman"/>
          <w:sz w:val="28"/>
          <w:szCs w:val="28"/>
        </w:rPr>
        <w:t xml:space="preserve">удовому воспитанию, </w:t>
      </w:r>
      <w:r w:rsidR="00C96EF3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активизация </w:t>
      </w:r>
      <w:r w:rsidR="00C96EF3" w:rsidRPr="003E4CAC">
        <w:rPr>
          <w:rFonts w:ascii="Times New Roman" w:hAnsi="Times New Roman" w:cs="Times New Roman"/>
          <w:sz w:val="28"/>
          <w:szCs w:val="28"/>
        </w:rPr>
        <w:t>студентов во внеклассном досуге (кружки), о</w:t>
      </w:r>
      <w:r w:rsidR="00C96EF3">
        <w:rPr>
          <w:rFonts w:ascii="Times New Roman" w:hAnsi="Times New Roman" w:cs="Times New Roman"/>
          <w:sz w:val="28"/>
          <w:szCs w:val="28"/>
        </w:rPr>
        <w:t>рганизация и проведение научно-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практических конференций. Все </w:t>
      </w:r>
      <w:proofErr w:type="gramStart"/>
      <w:r w:rsidR="00C96EF3" w:rsidRPr="003E4CA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в конеч</w:t>
      </w:r>
      <w:r w:rsidR="00C96EF3">
        <w:rPr>
          <w:rFonts w:ascii="Times New Roman" w:hAnsi="Times New Roman" w:cs="Times New Roman"/>
          <w:sz w:val="28"/>
          <w:szCs w:val="28"/>
        </w:rPr>
        <w:t xml:space="preserve">ном счете способствует снижению </w:t>
      </w:r>
      <w:r w:rsidR="00C96EF3" w:rsidRPr="003E4CAC">
        <w:rPr>
          <w:rFonts w:ascii="Times New Roman" w:hAnsi="Times New Roman" w:cs="Times New Roman"/>
          <w:sz w:val="28"/>
          <w:szCs w:val="28"/>
        </w:rPr>
        <w:t>агрессивно</w:t>
      </w:r>
      <w:r w:rsidR="00C96EF3">
        <w:rPr>
          <w:rFonts w:ascii="Times New Roman" w:hAnsi="Times New Roman" w:cs="Times New Roman"/>
          <w:sz w:val="28"/>
          <w:szCs w:val="28"/>
        </w:rPr>
        <w:t xml:space="preserve">сти и </w:t>
      </w:r>
      <w:proofErr w:type="spellStart"/>
      <w:r w:rsidR="00C96EF3">
        <w:rPr>
          <w:rFonts w:ascii="Times New Roman" w:hAnsi="Times New Roman" w:cs="Times New Roman"/>
          <w:sz w:val="28"/>
          <w:szCs w:val="28"/>
        </w:rPr>
        <w:t>асоциальности</w:t>
      </w:r>
      <w:proofErr w:type="spellEnd"/>
      <w:r w:rsidR="00C96EF3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C96EF3" w:rsidRPr="003E4CAC">
        <w:rPr>
          <w:rFonts w:ascii="Times New Roman" w:hAnsi="Times New Roman" w:cs="Times New Roman"/>
          <w:sz w:val="28"/>
          <w:szCs w:val="28"/>
        </w:rPr>
        <w:t>.</w:t>
      </w:r>
    </w:p>
    <w:p w:rsidR="00C96EF3" w:rsidRPr="003E4CAC" w:rsidRDefault="00AC44E4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EF3">
        <w:rPr>
          <w:rFonts w:ascii="Times New Roman" w:hAnsi="Times New Roman" w:cs="Times New Roman"/>
          <w:sz w:val="28"/>
          <w:szCs w:val="28"/>
        </w:rPr>
        <w:t>За 2012-2013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96EF3" w:rsidRPr="003E4CA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6EF3" w:rsidRPr="003E4CA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соц.педагогом колледжа было проведено</w:t>
      </w:r>
      <w:r w:rsidR="00C96EF3">
        <w:rPr>
          <w:rFonts w:ascii="Times New Roman" w:hAnsi="Times New Roman" w:cs="Times New Roman"/>
          <w:sz w:val="28"/>
          <w:szCs w:val="28"/>
        </w:rPr>
        <w:t>233 индивидуальные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C96EF3">
        <w:rPr>
          <w:rFonts w:ascii="Times New Roman" w:hAnsi="Times New Roman" w:cs="Times New Roman"/>
          <w:sz w:val="28"/>
          <w:szCs w:val="28"/>
        </w:rPr>
        <w:t xml:space="preserve">ы. </w:t>
      </w:r>
      <w:r w:rsidR="00C96EF3" w:rsidRPr="003E4CAC">
        <w:rPr>
          <w:rFonts w:ascii="Times New Roman" w:hAnsi="Times New Roman" w:cs="Times New Roman"/>
          <w:sz w:val="28"/>
          <w:szCs w:val="28"/>
        </w:rPr>
        <w:t>Основными причинами</w:t>
      </w:r>
      <w:r w:rsidR="00C96EF3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являются пропуски заня</w:t>
      </w:r>
      <w:r w:rsidR="00C96EF3">
        <w:rPr>
          <w:rFonts w:ascii="Times New Roman" w:hAnsi="Times New Roman" w:cs="Times New Roman"/>
          <w:sz w:val="28"/>
          <w:szCs w:val="28"/>
        </w:rPr>
        <w:t xml:space="preserve">тий студентами без уважительной </w:t>
      </w:r>
      <w:r w:rsidR="00C96EF3" w:rsidRPr="003E4CAC">
        <w:rPr>
          <w:rFonts w:ascii="Times New Roman" w:hAnsi="Times New Roman" w:cs="Times New Roman"/>
          <w:sz w:val="28"/>
          <w:szCs w:val="28"/>
        </w:rPr>
        <w:t>причины, плохое поведение, не выполнение требований руководителей групп.</w:t>
      </w:r>
    </w:p>
    <w:p w:rsidR="00C96EF3" w:rsidRPr="003E4CAC" w:rsidRDefault="00AC44E4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Существенную роль в профилактике асоциального поведения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студентовигр</w:t>
      </w:r>
      <w:r w:rsidR="00C96EF3">
        <w:rPr>
          <w:rFonts w:ascii="Times New Roman" w:hAnsi="Times New Roman" w:cs="Times New Roman"/>
          <w:sz w:val="28"/>
          <w:szCs w:val="28"/>
        </w:rPr>
        <w:t>ае</w:t>
      </w:r>
      <w:r w:rsidR="00C96EF3" w:rsidRPr="003E4CA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Совет профилактики правонарушений,</w:t>
      </w:r>
      <w:r w:rsidR="00C96EF3">
        <w:rPr>
          <w:rFonts w:ascii="Times New Roman" w:hAnsi="Times New Roman" w:cs="Times New Roman"/>
          <w:sz w:val="28"/>
          <w:szCs w:val="28"/>
        </w:rPr>
        <w:t xml:space="preserve"> который проводится каждый месяц, дневники </w:t>
      </w:r>
      <w:r w:rsidR="00C96EF3" w:rsidRPr="003E4CAC">
        <w:rPr>
          <w:rFonts w:ascii="Times New Roman" w:hAnsi="Times New Roman" w:cs="Times New Roman"/>
          <w:sz w:val="28"/>
          <w:szCs w:val="28"/>
        </w:rPr>
        <w:t>педагогическ</w:t>
      </w:r>
      <w:r w:rsidR="00C96EF3">
        <w:rPr>
          <w:rFonts w:ascii="Times New Roman" w:hAnsi="Times New Roman" w:cs="Times New Roman"/>
          <w:sz w:val="28"/>
          <w:szCs w:val="28"/>
        </w:rPr>
        <w:t xml:space="preserve">их наблюдений мастеров </w:t>
      </w:r>
      <w:proofErr w:type="spellStart"/>
      <w:proofErr w:type="gramStart"/>
      <w:r w:rsidR="00C96E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96EF3">
        <w:rPr>
          <w:rFonts w:ascii="Times New Roman" w:hAnsi="Times New Roman" w:cs="Times New Roman"/>
          <w:sz w:val="28"/>
          <w:szCs w:val="28"/>
        </w:rPr>
        <w:t>/о и классных руководителей, где фиксируются случаи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негативного поведения, </w:t>
      </w:r>
      <w:r w:rsidR="00C96EF3">
        <w:rPr>
          <w:rFonts w:ascii="Times New Roman" w:hAnsi="Times New Roman" w:cs="Times New Roman"/>
          <w:sz w:val="28"/>
          <w:szCs w:val="28"/>
        </w:rPr>
        <w:t xml:space="preserve">меры воспитательного характера, </w:t>
      </w:r>
      <w:r w:rsidR="00C96EF3" w:rsidRPr="003E4CAC">
        <w:rPr>
          <w:rFonts w:ascii="Times New Roman" w:hAnsi="Times New Roman" w:cs="Times New Roman"/>
          <w:sz w:val="28"/>
          <w:szCs w:val="28"/>
        </w:rPr>
        <w:t>положительные изменения.</w:t>
      </w:r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В колледже систематически организуются встречи-беседы с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МВД</w:t>
      </w:r>
      <w:r w:rsidRPr="003E4CAC">
        <w:rPr>
          <w:rFonts w:ascii="Times New Roman" w:hAnsi="Times New Roman" w:cs="Times New Roman"/>
          <w:sz w:val="28"/>
          <w:szCs w:val="28"/>
        </w:rPr>
        <w:t xml:space="preserve"> по темам: «</w:t>
      </w:r>
      <w:r>
        <w:rPr>
          <w:rFonts w:ascii="Times New Roman" w:hAnsi="Times New Roman" w:cs="Times New Roman"/>
          <w:sz w:val="28"/>
          <w:szCs w:val="28"/>
        </w:rPr>
        <w:t>Мои права  обязанности</w:t>
      </w:r>
      <w:r w:rsidRPr="003E4CAC">
        <w:rPr>
          <w:rFonts w:ascii="Times New Roman" w:hAnsi="Times New Roman" w:cs="Times New Roman"/>
          <w:sz w:val="28"/>
          <w:szCs w:val="28"/>
        </w:rPr>
        <w:t xml:space="preserve">», «Подросток и </w:t>
      </w:r>
      <w:r>
        <w:rPr>
          <w:rFonts w:ascii="Times New Roman" w:hAnsi="Times New Roman" w:cs="Times New Roman"/>
          <w:sz w:val="28"/>
          <w:szCs w:val="28"/>
        </w:rPr>
        <w:t xml:space="preserve">закон». Тесная связь </w:t>
      </w:r>
      <w:r w:rsidRPr="003E4CAC">
        <w:rPr>
          <w:rFonts w:ascii="Times New Roman" w:hAnsi="Times New Roman" w:cs="Times New Roman"/>
          <w:sz w:val="28"/>
          <w:szCs w:val="28"/>
        </w:rPr>
        <w:t>поддерживается с инспектором ОДН, котор</w:t>
      </w:r>
      <w:r>
        <w:rPr>
          <w:rFonts w:ascii="Times New Roman" w:hAnsi="Times New Roman" w:cs="Times New Roman"/>
          <w:sz w:val="28"/>
          <w:szCs w:val="28"/>
        </w:rPr>
        <w:t xml:space="preserve">ый принимает активное участие в </w:t>
      </w:r>
      <w:r w:rsidRPr="003E4CAC">
        <w:rPr>
          <w:rFonts w:ascii="Times New Roman" w:hAnsi="Times New Roman" w:cs="Times New Roman"/>
          <w:sz w:val="28"/>
          <w:szCs w:val="28"/>
        </w:rPr>
        <w:t>профилактике правонарушений. Проводи</w:t>
      </w:r>
      <w:r>
        <w:rPr>
          <w:rFonts w:ascii="Times New Roman" w:hAnsi="Times New Roman" w:cs="Times New Roman"/>
          <w:sz w:val="28"/>
          <w:szCs w:val="28"/>
        </w:rPr>
        <w:t xml:space="preserve">т разъяснительные беседы по темам: </w:t>
      </w:r>
      <w:r w:rsidRPr="003E4C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некоторых мерах по защите прав и интересов детей», «Административные и уголовные правонарушения», «Об ограничении курения». </w:t>
      </w:r>
      <w:r w:rsidRPr="003E4CAC">
        <w:rPr>
          <w:rFonts w:ascii="Times New Roman" w:hAnsi="Times New Roman" w:cs="Times New Roman"/>
          <w:sz w:val="28"/>
          <w:szCs w:val="28"/>
        </w:rPr>
        <w:t>Эффективность деятельности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кого коллектива по профилактике </w:t>
      </w:r>
      <w:r w:rsidRPr="003E4CAC">
        <w:rPr>
          <w:rFonts w:ascii="Times New Roman" w:hAnsi="Times New Roman" w:cs="Times New Roman"/>
          <w:sz w:val="28"/>
          <w:szCs w:val="28"/>
        </w:rPr>
        <w:t>асоциального поведения среди студентов п</w:t>
      </w:r>
      <w:r>
        <w:rPr>
          <w:rFonts w:ascii="Times New Roman" w:hAnsi="Times New Roman" w:cs="Times New Roman"/>
          <w:sz w:val="28"/>
          <w:szCs w:val="28"/>
        </w:rPr>
        <w:t xml:space="preserve">одтверждает снижение количества </w:t>
      </w:r>
      <w:r w:rsidRPr="003E4CAC">
        <w:rPr>
          <w:rFonts w:ascii="Times New Roman" w:hAnsi="Times New Roman" w:cs="Times New Roman"/>
          <w:sz w:val="28"/>
          <w:szCs w:val="28"/>
        </w:rPr>
        <w:t>правонарушений, уменьшение числа учащихс</w:t>
      </w:r>
      <w:r>
        <w:rPr>
          <w:rFonts w:ascii="Times New Roman" w:hAnsi="Times New Roman" w:cs="Times New Roman"/>
          <w:sz w:val="28"/>
          <w:szCs w:val="28"/>
        </w:rPr>
        <w:t xml:space="preserve">я состоящих на учете в ОДН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C96EF3" w:rsidRPr="003E4CAC" w:rsidRDefault="0028608C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>Проводится большая работа по противо</w:t>
      </w:r>
      <w:r w:rsidR="00C96EF3">
        <w:rPr>
          <w:rFonts w:ascii="Times New Roman" w:hAnsi="Times New Roman" w:cs="Times New Roman"/>
          <w:sz w:val="28"/>
          <w:szCs w:val="28"/>
        </w:rPr>
        <w:t xml:space="preserve">действию подростковой </w:t>
      </w:r>
      <w:r w:rsidR="00C96EF3" w:rsidRPr="003E4CAC">
        <w:rPr>
          <w:rFonts w:ascii="Times New Roman" w:hAnsi="Times New Roman" w:cs="Times New Roman"/>
          <w:sz w:val="28"/>
          <w:szCs w:val="28"/>
        </w:rPr>
        <w:t>наркомании и токсикомании. Ежегодно в</w:t>
      </w:r>
      <w:r w:rsidR="00C96EF3">
        <w:rPr>
          <w:rFonts w:ascii="Times New Roman" w:hAnsi="Times New Roman" w:cs="Times New Roman"/>
          <w:sz w:val="28"/>
          <w:szCs w:val="28"/>
        </w:rPr>
        <w:t xml:space="preserve"> рамках месячника «Школа против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курения, наркотиков и </w:t>
      </w:r>
      <w:proofErr w:type="spellStart"/>
      <w:r w:rsidR="00C96EF3" w:rsidRPr="003E4CA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>» под д</w:t>
      </w:r>
      <w:r w:rsidR="00C96EF3">
        <w:rPr>
          <w:rFonts w:ascii="Times New Roman" w:hAnsi="Times New Roman" w:cs="Times New Roman"/>
          <w:sz w:val="28"/>
          <w:szCs w:val="28"/>
        </w:rPr>
        <w:t xml:space="preserve">евизом «Здоровая молодежь – </w:t>
      </w:r>
      <w:r w:rsidR="00C96EF3" w:rsidRPr="003E4CAC">
        <w:rPr>
          <w:rFonts w:ascii="Times New Roman" w:hAnsi="Times New Roman" w:cs="Times New Roman"/>
          <w:sz w:val="28"/>
          <w:szCs w:val="28"/>
        </w:rPr>
        <w:t>будущее России» в колледже проводят</w:t>
      </w:r>
      <w:r w:rsidR="00C96EF3">
        <w:rPr>
          <w:rFonts w:ascii="Times New Roman" w:hAnsi="Times New Roman" w:cs="Times New Roman"/>
          <w:sz w:val="28"/>
          <w:szCs w:val="28"/>
        </w:rPr>
        <w:t xml:space="preserve">ся мероприятия, направленные на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здоровья у </w:t>
      </w:r>
      <w:r w:rsidR="00C96EF3">
        <w:rPr>
          <w:rFonts w:ascii="Times New Roman" w:hAnsi="Times New Roman" w:cs="Times New Roman"/>
          <w:sz w:val="28"/>
          <w:szCs w:val="28"/>
        </w:rPr>
        <w:t>подростков и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 моло</w:t>
      </w:r>
      <w:r w:rsidR="00C96EF3">
        <w:rPr>
          <w:rFonts w:ascii="Times New Roman" w:hAnsi="Times New Roman" w:cs="Times New Roman"/>
          <w:sz w:val="28"/>
          <w:szCs w:val="28"/>
        </w:rPr>
        <w:t xml:space="preserve">дежи. По итогам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мероприятий студентами </w:t>
      </w:r>
      <w:r w:rsidR="00C96EF3">
        <w:rPr>
          <w:rFonts w:ascii="Times New Roman" w:hAnsi="Times New Roman" w:cs="Times New Roman"/>
          <w:sz w:val="28"/>
          <w:szCs w:val="28"/>
        </w:rPr>
        <w:t>колледжа выпускаются стенгазеты.</w:t>
      </w:r>
    </w:p>
    <w:p w:rsidR="00C96EF3" w:rsidRPr="003E4CAC" w:rsidRDefault="0028608C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EF3">
        <w:rPr>
          <w:rFonts w:ascii="Times New Roman" w:hAnsi="Times New Roman" w:cs="Times New Roman"/>
          <w:sz w:val="28"/>
          <w:szCs w:val="28"/>
        </w:rPr>
        <w:t>С детьми-сиротами проводится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социально-п</w:t>
      </w:r>
      <w:r w:rsidR="00C96EF3">
        <w:rPr>
          <w:rFonts w:ascii="Times New Roman" w:hAnsi="Times New Roman" w:cs="Times New Roman"/>
          <w:sz w:val="28"/>
          <w:szCs w:val="28"/>
        </w:rPr>
        <w:t xml:space="preserve">сихологическая </w:t>
      </w:r>
      <w:proofErr w:type="spellStart"/>
      <w:r w:rsidR="00C96EF3">
        <w:rPr>
          <w:rFonts w:ascii="Times New Roman" w:hAnsi="Times New Roman" w:cs="Times New Roman"/>
          <w:sz w:val="28"/>
          <w:szCs w:val="28"/>
        </w:rPr>
        <w:t>работацелью</w:t>
      </w:r>
      <w:proofErr w:type="spellEnd"/>
      <w:r w:rsidR="00C96EF3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spellStart"/>
      <w:r w:rsidR="00C96EF3">
        <w:rPr>
          <w:rFonts w:ascii="Times New Roman" w:hAnsi="Times New Roman" w:cs="Times New Roman"/>
          <w:sz w:val="28"/>
          <w:szCs w:val="28"/>
        </w:rPr>
        <w:t>является</w:t>
      </w:r>
      <w:proofErr w:type="gramStart"/>
      <w:r w:rsidR="00C96EF3">
        <w:rPr>
          <w:rFonts w:ascii="Times New Roman" w:hAnsi="Times New Roman" w:cs="Times New Roman"/>
          <w:sz w:val="28"/>
          <w:szCs w:val="28"/>
        </w:rPr>
        <w:t>:</w:t>
      </w:r>
      <w:r w:rsidR="00C96EF3" w:rsidRPr="003E4C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6EF3" w:rsidRPr="003E4CAC">
        <w:rPr>
          <w:rFonts w:ascii="Times New Roman" w:hAnsi="Times New Roman" w:cs="Times New Roman"/>
          <w:sz w:val="28"/>
          <w:szCs w:val="28"/>
        </w:rPr>
        <w:t>ащита</w:t>
      </w:r>
      <w:proofErr w:type="spellEnd"/>
      <w:r w:rsidR="00C96EF3" w:rsidRPr="003E4CAC">
        <w:rPr>
          <w:rFonts w:ascii="Times New Roman" w:hAnsi="Times New Roman" w:cs="Times New Roman"/>
          <w:sz w:val="28"/>
          <w:szCs w:val="28"/>
        </w:rPr>
        <w:t xml:space="preserve"> учащихся, оказание помощи и поддержки в процессе их социализации.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Основные задачи социально-п</w:t>
      </w:r>
      <w:r>
        <w:rPr>
          <w:rFonts w:ascii="Times New Roman" w:hAnsi="Times New Roman" w:cs="Times New Roman"/>
          <w:sz w:val="28"/>
          <w:szCs w:val="28"/>
        </w:rPr>
        <w:t>сихоло</w:t>
      </w:r>
      <w:r w:rsidRPr="003E4CAC">
        <w:rPr>
          <w:rFonts w:ascii="Times New Roman" w:hAnsi="Times New Roman" w:cs="Times New Roman"/>
          <w:sz w:val="28"/>
          <w:szCs w:val="28"/>
        </w:rPr>
        <w:t>гической деятельности: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- обеспечение социальной защиты и охраны здоровья детей-сирот;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- оказание помощи в получении образования;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- формирование у учащихся положительно ориентированных жизненных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планов, профессиональных намерений, способн</w:t>
      </w:r>
      <w:r>
        <w:rPr>
          <w:rFonts w:ascii="Times New Roman" w:hAnsi="Times New Roman" w:cs="Times New Roman"/>
          <w:sz w:val="28"/>
          <w:szCs w:val="28"/>
        </w:rPr>
        <w:t xml:space="preserve">ости противостоять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асоциальному</w:t>
      </w:r>
      <w:r w:rsidRPr="003E4CAC">
        <w:rPr>
          <w:rFonts w:ascii="Times New Roman" w:hAnsi="Times New Roman" w:cs="Times New Roman"/>
          <w:sz w:val="28"/>
          <w:szCs w:val="28"/>
        </w:rPr>
        <w:t>окружению</w:t>
      </w:r>
      <w:proofErr w:type="spellEnd"/>
      <w:r w:rsidRPr="003E4CAC">
        <w:rPr>
          <w:rFonts w:ascii="Times New Roman" w:hAnsi="Times New Roman" w:cs="Times New Roman"/>
          <w:sz w:val="28"/>
          <w:szCs w:val="28"/>
        </w:rPr>
        <w:t xml:space="preserve"> и следовать принятым в обществе законам.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3E4CAC">
        <w:rPr>
          <w:rFonts w:ascii="Times New Roman" w:hAnsi="Times New Roman" w:cs="Times New Roman"/>
          <w:sz w:val="28"/>
          <w:szCs w:val="28"/>
        </w:rPr>
        <w:t xml:space="preserve"> общей и профессиональной культуры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у</w:t>
      </w:r>
      <w:r w:rsidRPr="003E4CAC">
        <w:rPr>
          <w:rFonts w:ascii="Times New Roman" w:hAnsi="Times New Roman" w:cs="Times New Roman"/>
          <w:sz w:val="28"/>
          <w:szCs w:val="28"/>
        </w:rPr>
        <w:t xml:space="preserve">частие в краевых, </w:t>
      </w:r>
      <w:r>
        <w:rPr>
          <w:rFonts w:ascii="Times New Roman" w:hAnsi="Times New Roman" w:cs="Times New Roman"/>
          <w:sz w:val="28"/>
          <w:szCs w:val="28"/>
        </w:rPr>
        <w:t>районных, сельских</w:t>
      </w:r>
      <w:r w:rsidRPr="003E4C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4CAC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3E4CAC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EF3" w:rsidRPr="003E4CAC" w:rsidRDefault="0028608C" w:rsidP="0028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>Результатом деятельности</w:t>
      </w:r>
      <w:r w:rsidR="00C96EF3">
        <w:rPr>
          <w:rFonts w:ascii="Times New Roman" w:hAnsi="Times New Roman" w:cs="Times New Roman"/>
          <w:sz w:val="28"/>
          <w:szCs w:val="28"/>
        </w:rPr>
        <w:t xml:space="preserve"> воспитательной службы являются </w:t>
      </w:r>
      <w:r w:rsidR="00C96EF3" w:rsidRPr="003E4CAC">
        <w:rPr>
          <w:rFonts w:ascii="Times New Roman" w:hAnsi="Times New Roman" w:cs="Times New Roman"/>
          <w:sz w:val="28"/>
          <w:szCs w:val="28"/>
        </w:rPr>
        <w:t>занимаемые студентами призовые места</w:t>
      </w:r>
      <w:r w:rsidR="00C96EF3">
        <w:rPr>
          <w:rFonts w:ascii="Times New Roman" w:hAnsi="Times New Roman" w:cs="Times New Roman"/>
          <w:sz w:val="28"/>
          <w:szCs w:val="28"/>
        </w:rPr>
        <w:t xml:space="preserve"> в художественно – эстетическом </w:t>
      </w:r>
      <w:r w:rsidR="00C96EF3" w:rsidRPr="003E4CAC">
        <w:rPr>
          <w:rFonts w:ascii="Times New Roman" w:hAnsi="Times New Roman" w:cs="Times New Roman"/>
          <w:sz w:val="28"/>
          <w:szCs w:val="28"/>
        </w:rPr>
        <w:t>творчестве, которое организуется согласн</w:t>
      </w:r>
      <w:r w:rsidR="00C96EF3">
        <w:rPr>
          <w:rFonts w:ascii="Times New Roman" w:hAnsi="Times New Roman" w:cs="Times New Roman"/>
          <w:sz w:val="28"/>
          <w:szCs w:val="28"/>
        </w:rPr>
        <w:t xml:space="preserve">о плану воспитательной работы 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Например, студенты колледжа принимали активное участие в </w:t>
      </w:r>
      <w:proofErr w:type="gramStart"/>
      <w:r w:rsidRPr="003E4CA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A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E4CAC">
        <w:rPr>
          <w:rFonts w:ascii="Times New Roman" w:hAnsi="Times New Roman" w:cs="Times New Roman"/>
          <w:sz w:val="28"/>
          <w:szCs w:val="28"/>
        </w:rPr>
        <w:t>:</w:t>
      </w:r>
    </w:p>
    <w:p w:rsidR="00C96EF3" w:rsidRPr="00D34E7A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-районный фестиваль-конкурс «Веснушки»,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-е место в номинации «Современный танец» заняла обучающаяся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CAC">
        <w:rPr>
          <w:rFonts w:ascii="Times New Roman" w:hAnsi="Times New Roman" w:cs="Times New Roman"/>
          <w:sz w:val="28"/>
          <w:szCs w:val="28"/>
        </w:rPr>
        <w:t>фестиваль студенческих отрядов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3E4C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диплом участника;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-мисс королева «Весна-2013» победитель в номинации «Мисс Улыбка» обучающаяся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-районные акции: «Цветы для мамы», «Сигарета на конфету», «Самое длинное поздравление для мамы», «Георгиевская ленточка».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краевойолимпиады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профессии «Тракторист-машинист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хозяйства», победителем стал обучающийся Калашников Иван.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E4CAC"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CAC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митинге, посвященном 70-летию освобождения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Московского от военно-фашистских захватчиков;</w:t>
      </w:r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праздничном концерте, посвященном Дню села;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субботнике по уборке территории села.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в традиционных </w:t>
      </w:r>
      <w:proofErr w:type="spellStart"/>
      <w:r w:rsidRPr="003E4CAC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3E4CAC"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CAC">
        <w:rPr>
          <w:rFonts w:ascii="Times New Roman" w:hAnsi="Times New Roman" w:cs="Times New Roman"/>
          <w:sz w:val="28"/>
          <w:szCs w:val="28"/>
        </w:rPr>
        <w:t>«День знаний»</w:t>
      </w:r>
    </w:p>
    <w:p w:rsidR="00C96EF3" w:rsidRPr="003E4CAC" w:rsidRDefault="0028608C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При проведении мероприятия использованы традиции колледжа: 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исполнение гимна, выступление директора колледжа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CAC">
        <w:rPr>
          <w:rFonts w:ascii="Times New Roman" w:hAnsi="Times New Roman" w:cs="Times New Roman"/>
          <w:sz w:val="28"/>
          <w:szCs w:val="28"/>
        </w:rPr>
        <w:t>вручение первокурсникам символического «ключа знаний».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С целью знакомства с историей</w:t>
      </w:r>
      <w:r>
        <w:rPr>
          <w:rFonts w:ascii="Times New Roman" w:hAnsi="Times New Roman" w:cs="Times New Roman"/>
          <w:sz w:val="28"/>
          <w:szCs w:val="28"/>
        </w:rPr>
        <w:t xml:space="preserve"> колледжа и его традициями были проведены классный час</w:t>
      </w:r>
      <w:r w:rsidR="0028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 чего </w:t>
      </w:r>
      <w:r w:rsidRPr="003E4CAC">
        <w:rPr>
          <w:rFonts w:ascii="Times New Roman" w:hAnsi="Times New Roman" w:cs="Times New Roman"/>
          <w:sz w:val="28"/>
          <w:szCs w:val="28"/>
        </w:rPr>
        <w:t>начинается 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4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сплочения коллективов групп был проведен «Веревочный курс»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E4C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E4CAC">
        <w:rPr>
          <w:rFonts w:ascii="Times New Roman" w:hAnsi="Times New Roman" w:cs="Times New Roman"/>
          <w:sz w:val="28"/>
          <w:szCs w:val="28"/>
        </w:rPr>
        <w:t xml:space="preserve">Посвящение в студенты» с целью ознакомления первокурсников </w:t>
      </w:r>
      <w:proofErr w:type="spellStart"/>
      <w:r w:rsidRPr="003E4CAC">
        <w:rPr>
          <w:rFonts w:ascii="Times New Roman" w:hAnsi="Times New Roman" w:cs="Times New Roman"/>
          <w:sz w:val="28"/>
          <w:szCs w:val="28"/>
        </w:rPr>
        <w:t>состуденческими</w:t>
      </w:r>
      <w:proofErr w:type="spellEnd"/>
      <w:r w:rsidRPr="003E4CAC">
        <w:rPr>
          <w:rFonts w:ascii="Times New Roman" w:hAnsi="Times New Roman" w:cs="Times New Roman"/>
          <w:sz w:val="28"/>
          <w:szCs w:val="28"/>
        </w:rPr>
        <w:t xml:space="preserve"> особенностями жизни в колледже.</w:t>
      </w:r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CAC">
        <w:rPr>
          <w:rFonts w:ascii="Times New Roman" w:hAnsi="Times New Roman" w:cs="Times New Roman"/>
          <w:sz w:val="28"/>
          <w:szCs w:val="28"/>
        </w:rPr>
        <w:t xml:space="preserve"> Праздник День народного единст</w:t>
      </w:r>
      <w:r>
        <w:rPr>
          <w:rFonts w:ascii="Times New Roman" w:hAnsi="Times New Roman" w:cs="Times New Roman"/>
          <w:sz w:val="28"/>
          <w:szCs w:val="28"/>
        </w:rPr>
        <w:t xml:space="preserve">ва, организованный для учащихся </w:t>
      </w:r>
      <w:r w:rsidRPr="003E4CAC">
        <w:rPr>
          <w:rFonts w:ascii="Times New Roman" w:hAnsi="Times New Roman" w:cs="Times New Roman"/>
          <w:sz w:val="28"/>
          <w:szCs w:val="28"/>
        </w:rPr>
        <w:t>учебных групп с целью разъяснения его исторического значения;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3E4CAC">
        <w:rPr>
          <w:rFonts w:ascii="Times New Roman" w:hAnsi="Times New Roman" w:cs="Times New Roman"/>
          <w:sz w:val="28"/>
          <w:szCs w:val="28"/>
        </w:rPr>
        <w:t>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</w:t>
      </w:r>
      <w:r w:rsidRPr="003E4CAC">
        <w:rPr>
          <w:rFonts w:ascii="Times New Roman" w:hAnsi="Times New Roman" w:cs="Times New Roman"/>
          <w:sz w:val="28"/>
          <w:szCs w:val="28"/>
        </w:rPr>
        <w:t>: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- урок–память «Афганистан болит в моей душе»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- урок доблести «Я гражданин России».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CAC">
        <w:rPr>
          <w:rFonts w:ascii="Times New Roman" w:hAnsi="Times New Roman" w:cs="Times New Roman"/>
          <w:sz w:val="28"/>
          <w:szCs w:val="28"/>
        </w:rPr>
        <w:t xml:space="preserve">«Татьянин день», основными целями </w:t>
      </w:r>
      <w:proofErr w:type="gramStart"/>
      <w:r w:rsidRPr="003E4CA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3E4CAC">
        <w:rPr>
          <w:rFonts w:ascii="Times New Roman" w:hAnsi="Times New Roman" w:cs="Times New Roman"/>
          <w:sz w:val="28"/>
          <w:szCs w:val="28"/>
        </w:rPr>
        <w:t xml:space="preserve"> которого является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развитие эстетического вкуса и культуры поведения и общения учащихся, а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>также развитие познавательного интереса.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«Мисс колледж -2013</w:t>
      </w:r>
      <w:r w:rsidRPr="003E4CAC">
        <w:rPr>
          <w:rFonts w:ascii="Times New Roman" w:hAnsi="Times New Roman" w:cs="Times New Roman"/>
          <w:sz w:val="28"/>
          <w:szCs w:val="28"/>
        </w:rPr>
        <w:t xml:space="preserve">», посвященный к </w:t>
      </w:r>
      <w:proofErr w:type="gramStart"/>
      <w:r w:rsidRPr="003E4CAC">
        <w:rPr>
          <w:rFonts w:ascii="Times New Roman" w:hAnsi="Times New Roman" w:cs="Times New Roman"/>
          <w:sz w:val="28"/>
          <w:szCs w:val="28"/>
        </w:rPr>
        <w:t>Международному</w:t>
      </w:r>
      <w:proofErr w:type="gramEnd"/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женскому дню, победителем которого стала </w:t>
      </w:r>
      <w:r>
        <w:rPr>
          <w:rFonts w:ascii="Times New Roman" w:hAnsi="Times New Roman" w:cs="Times New Roman"/>
          <w:sz w:val="28"/>
          <w:szCs w:val="28"/>
        </w:rPr>
        <w:t>Иванова А., гр.30</w:t>
      </w:r>
      <w:r w:rsidRPr="003E4C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F3" w:rsidRPr="003E4CAC" w:rsidRDefault="00260504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EF3">
        <w:rPr>
          <w:rFonts w:ascii="Times New Roman" w:hAnsi="Times New Roman" w:cs="Times New Roman"/>
          <w:sz w:val="28"/>
          <w:szCs w:val="28"/>
        </w:rPr>
        <w:t xml:space="preserve">Всем участницам были присвоены звания от «Мисс Грация»,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до «Мисс </w:t>
      </w:r>
      <w:r w:rsidR="00C96EF3">
        <w:rPr>
          <w:rFonts w:ascii="Times New Roman" w:hAnsi="Times New Roman" w:cs="Times New Roman"/>
          <w:sz w:val="28"/>
          <w:szCs w:val="28"/>
        </w:rPr>
        <w:t>Улыбка</w:t>
      </w:r>
      <w:r w:rsidR="00C96EF3" w:rsidRPr="003E4CAC">
        <w:rPr>
          <w:rFonts w:ascii="Times New Roman" w:hAnsi="Times New Roman" w:cs="Times New Roman"/>
          <w:sz w:val="28"/>
          <w:szCs w:val="28"/>
        </w:rPr>
        <w:t>».</w:t>
      </w:r>
    </w:p>
    <w:p w:rsidR="00C96EF3" w:rsidRPr="003E4CAC" w:rsidRDefault="00260504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>Профессиональная ориентация в колледже</w:t>
      </w:r>
      <w:r w:rsidR="00C96EF3">
        <w:rPr>
          <w:rFonts w:ascii="Times New Roman" w:hAnsi="Times New Roman" w:cs="Times New Roman"/>
          <w:sz w:val="28"/>
          <w:szCs w:val="28"/>
        </w:rPr>
        <w:t xml:space="preserve"> направлена на профессиональное </w:t>
      </w:r>
      <w:r w:rsidR="00C96EF3" w:rsidRPr="003E4CAC">
        <w:rPr>
          <w:rFonts w:ascii="Times New Roman" w:hAnsi="Times New Roman" w:cs="Times New Roman"/>
          <w:sz w:val="28"/>
          <w:szCs w:val="28"/>
        </w:rPr>
        <w:t>самоопределение у молодого поколения и выбор</w:t>
      </w:r>
      <w:r w:rsidR="00C96EF3">
        <w:rPr>
          <w:rFonts w:ascii="Times New Roman" w:hAnsi="Times New Roman" w:cs="Times New Roman"/>
          <w:sz w:val="28"/>
          <w:szCs w:val="28"/>
        </w:rPr>
        <w:t xml:space="preserve">а оптимального вида занятости с </w:t>
      </w:r>
      <w:r w:rsidR="00C96EF3" w:rsidRPr="003E4CAC">
        <w:rPr>
          <w:rFonts w:ascii="Times New Roman" w:hAnsi="Times New Roman" w:cs="Times New Roman"/>
          <w:sz w:val="28"/>
          <w:szCs w:val="28"/>
        </w:rPr>
        <w:t>учетом его потребностей и возможностей, соци</w:t>
      </w:r>
      <w:r w:rsidR="00C96EF3">
        <w:rPr>
          <w:rFonts w:ascii="Times New Roman" w:hAnsi="Times New Roman" w:cs="Times New Roman"/>
          <w:sz w:val="28"/>
          <w:szCs w:val="28"/>
        </w:rPr>
        <w:t xml:space="preserve">ально-экономической ситуации на </w:t>
      </w:r>
      <w:r w:rsidR="00C96EF3" w:rsidRPr="003E4CAC">
        <w:rPr>
          <w:rFonts w:ascii="Times New Roman" w:hAnsi="Times New Roman" w:cs="Times New Roman"/>
          <w:sz w:val="28"/>
          <w:szCs w:val="28"/>
        </w:rPr>
        <w:t>рынке труда.</w:t>
      </w:r>
    </w:p>
    <w:p w:rsidR="00C96EF3" w:rsidRPr="003E4CAC" w:rsidRDefault="00260504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EF3" w:rsidRPr="003E4CAC">
        <w:rPr>
          <w:rFonts w:ascii="Times New Roman" w:hAnsi="Times New Roman" w:cs="Times New Roman"/>
          <w:sz w:val="28"/>
          <w:szCs w:val="28"/>
        </w:rPr>
        <w:t xml:space="preserve">С этой целью в колледже проводится мероприятие «День открытых </w:t>
      </w:r>
      <w:r w:rsidR="00C96EF3">
        <w:rPr>
          <w:rFonts w:ascii="Times New Roman" w:hAnsi="Times New Roman" w:cs="Times New Roman"/>
          <w:sz w:val="28"/>
          <w:szCs w:val="28"/>
        </w:rPr>
        <w:t xml:space="preserve">дверей» для школьников села и </w:t>
      </w:r>
      <w:r w:rsidR="00C96EF3" w:rsidRPr="003E4CAC">
        <w:rPr>
          <w:rFonts w:ascii="Times New Roman" w:hAnsi="Times New Roman" w:cs="Times New Roman"/>
          <w:sz w:val="28"/>
          <w:szCs w:val="28"/>
        </w:rPr>
        <w:t>района.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Для гостей </w:t>
      </w:r>
      <w:proofErr w:type="gramStart"/>
      <w:r w:rsidRPr="003E4CAC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3E4CAC">
        <w:rPr>
          <w:rFonts w:ascii="Times New Roman" w:hAnsi="Times New Roman" w:cs="Times New Roman"/>
          <w:sz w:val="28"/>
          <w:szCs w:val="28"/>
        </w:rPr>
        <w:t>: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Pr="003E4CAC">
        <w:rPr>
          <w:rFonts w:ascii="Times New Roman" w:hAnsi="Times New Roman" w:cs="Times New Roman"/>
          <w:sz w:val="28"/>
          <w:szCs w:val="28"/>
        </w:rPr>
        <w:t>;</w:t>
      </w:r>
    </w:p>
    <w:p w:rsidR="00C96EF3" w:rsidRPr="003E4CAC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lastRenderedPageBreak/>
        <w:t>- экскурсия по учебному заведению и мастерским;</w:t>
      </w:r>
    </w:p>
    <w:p w:rsidR="00C96EF3" w:rsidRDefault="00C96EF3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кофе-пауза</w:t>
      </w:r>
      <w:r w:rsidRPr="003E4CAC">
        <w:rPr>
          <w:rFonts w:ascii="Times New Roman" w:hAnsi="Times New Roman" w:cs="Times New Roman"/>
          <w:sz w:val="28"/>
          <w:szCs w:val="28"/>
        </w:rPr>
        <w:t>.</w:t>
      </w:r>
    </w:p>
    <w:p w:rsidR="007E0D59" w:rsidRPr="003E4CAC" w:rsidRDefault="007E0D59" w:rsidP="007E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CAC">
        <w:rPr>
          <w:rFonts w:ascii="Times New Roman" w:hAnsi="Times New Roman" w:cs="Times New Roman"/>
          <w:sz w:val="28"/>
          <w:szCs w:val="28"/>
        </w:rPr>
        <w:t>Воспитание – категория вечная. Все лучшее</w:t>
      </w:r>
      <w:r>
        <w:rPr>
          <w:rFonts w:ascii="Times New Roman" w:hAnsi="Times New Roman" w:cs="Times New Roman"/>
          <w:sz w:val="28"/>
          <w:szCs w:val="28"/>
        </w:rPr>
        <w:t xml:space="preserve"> в человеке дается воспитанием, плохое тоже дается воспитанием</w:t>
      </w:r>
      <w:r w:rsidRPr="003E4CAC">
        <w:rPr>
          <w:rFonts w:ascii="Times New Roman" w:hAnsi="Times New Roman" w:cs="Times New Roman"/>
          <w:sz w:val="28"/>
          <w:szCs w:val="28"/>
        </w:rPr>
        <w:t>. Вос</w:t>
      </w:r>
      <w:r>
        <w:rPr>
          <w:rFonts w:ascii="Times New Roman" w:hAnsi="Times New Roman" w:cs="Times New Roman"/>
          <w:sz w:val="28"/>
          <w:szCs w:val="28"/>
        </w:rPr>
        <w:t xml:space="preserve">питание подрастающего поколения </w:t>
      </w:r>
      <w:r w:rsidRPr="003E4CAC">
        <w:rPr>
          <w:rFonts w:ascii="Times New Roman" w:hAnsi="Times New Roman" w:cs="Times New Roman"/>
          <w:sz w:val="28"/>
          <w:szCs w:val="28"/>
        </w:rPr>
        <w:t>должно стать главным социальным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государственным приоритетом. Система воспитательной </w:t>
      </w:r>
      <w:r w:rsidRPr="003E4CAC">
        <w:rPr>
          <w:rFonts w:ascii="Times New Roman" w:hAnsi="Times New Roman" w:cs="Times New Roman"/>
          <w:sz w:val="28"/>
          <w:szCs w:val="28"/>
        </w:rPr>
        <w:t>деятельности по воспитанию гражданина и кон</w:t>
      </w:r>
      <w:r>
        <w:rPr>
          <w:rFonts w:ascii="Times New Roman" w:hAnsi="Times New Roman" w:cs="Times New Roman"/>
          <w:sz w:val="28"/>
          <w:szCs w:val="28"/>
        </w:rPr>
        <w:t xml:space="preserve">курентно-способного специалиста </w:t>
      </w:r>
      <w:r w:rsidRPr="003E4CAC">
        <w:rPr>
          <w:rFonts w:ascii="Times New Roman" w:hAnsi="Times New Roman" w:cs="Times New Roman"/>
          <w:sz w:val="28"/>
          <w:szCs w:val="28"/>
        </w:rPr>
        <w:t>является фундаментальным основанием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профессионального </w:t>
      </w:r>
      <w:r w:rsidRPr="003E4CAC">
        <w:rPr>
          <w:rFonts w:ascii="Times New Roman" w:hAnsi="Times New Roman" w:cs="Times New Roman"/>
          <w:sz w:val="28"/>
          <w:szCs w:val="28"/>
        </w:rPr>
        <w:t>педагогического образования в колледже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D59" w:rsidRPr="003E4CAC" w:rsidRDefault="007E0D59" w:rsidP="007E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E4CAC">
        <w:rPr>
          <w:rFonts w:ascii="Times New Roman" w:hAnsi="Times New Roman" w:cs="Times New Roman"/>
          <w:sz w:val="28"/>
          <w:szCs w:val="28"/>
        </w:rPr>
        <w:t>Таков наш опыт по созданию условий по с</w:t>
      </w:r>
      <w:r>
        <w:rPr>
          <w:rFonts w:ascii="Times New Roman" w:hAnsi="Times New Roman" w:cs="Times New Roman"/>
          <w:sz w:val="28"/>
          <w:szCs w:val="28"/>
        </w:rPr>
        <w:t xml:space="preserve">амореализации личности ребенка, </w:t>
      </w:r>
      <w:r w:rsidRPr="003E4CAC">
        <w:rPr>
          <w:rFonts w:ascii="Times New Roman" w:hAnsi="Times New Roman" w:cs="Times New Roman"/>
          <w:sz w:val="28"/>
          <w:szCs w:val="28"/>
        </w:rPr>
        <w:t>так как совместными усилиями всех педаг</w:t>
      </w:r>
      <w:r>
        <w:rPr>
          <w:rFonts w:ascii="Times New Roman" w:hAnsi="Times New Roman" w:cs="Times New Roman"/>
          <w:sz w:val="28"/>
          <w:szCs w:val="28"/>
        </w:rPr>
        <w:t xml:space="preserve">огов колледжа формируется в нем </w:t>
      </w:r>
      <w:r w:rsidRPr="003E4CAC">
        <w:rPr>
          <w:rFonts w:ascii="Times New Roman" w:hAnsi="Times New Roman" w:cs="Times New Roman"/>
          <w:sz w:val="28"/>
          <w:szCs w:val="28"/>
        </w:rPr>
        <w:t>психологический комфорт, открывается доро</w:t>
      </w:r>
      <w:r>
        <w:rPr>
          <w:rFonts w:ascii="Times New Roman" w:hAnsi="Times New Roman" w:cs="Times New Roman"/>
          <w:sz w:val="28"/>
          <w:szCs w:val="28"/>
        </w:rPr>
        <w:t xml:space="preserve">га к социализации: если ребенок </w:t>
      </w:r>
      <w:r w:rsidRPr="003E4CAC">
        <w:rPr>
          <w:rFonts w:ascii="Times New Roman" w:hAnsi="Times New Roman" w:cs="Times New Roman"/>
          <w:sz w:val="28"/>
          <w:szCs w:val="28"/>
        </w:rPr>
        <w:t>видел, много понял, во многом п</w:t>
      </w:r>
      <w:r>
        <w:rPr>
          <w:rFonts w:ascii="Times New Roman" w:hAnsi="Times New Roman" w:cs="Times New Roman"/>
          <w:sz w:val="28"/>
          <w:szCs w:val="28"/>
        </w:rPr>
        <w:t xml:space="preserve">оучаствовал; научился выбирать, </w:t>
      </w:r>
      <w:r w:rsidRPr="003E4CAC">
        <w:rPr>
          <w:rFonts w:ascii="Times New Roman" w:hAnsi="Times New Roman" w:cs="Times New Roman"/>
          <w:sz w:val="28"/>
          <w:szCs w:val="28"/>
        </w:rPr>
        <w:t>взаимодействовать, если он признал превосходство и вел</w:t>
      </w:r>
      <w:r>
        <w:rPr>
          <w:rFonts w:ascii="Times New Roman" w:hAnsi="Times New Roman" w:cs="Times New Roman"/>
          <w:sz w:val="28"/>
          <w:szCs w:val="28"/>
        </w:rPr>
        <w:t xml:space="preserve">икий знак культуры как </w:t>
      </w:r>
      <w:r w:rsidRPr="003E4CAC">
        <w:rPr>
          <w:rFonts w:ascii="Times New Roman" w:hAnsi="Times New Roman" w:cs="Times New Roman"/>
          <w:sz w:val="28"/>
          <w:szCs w:val="28"/>
        </w:rPr>
        <w:t>основы бытия и может войти в общество и попытат</w:t>
      </w:r>
      <w:r>
        <w:rPr>
          <w:rFonts w:ascii="Times New Roman" w:hAnsi="Times New Roman" w:cs="Times New Roman"/>
          <w:sz w:val="28"/>
          <w:szCs w:val="28"/>
        </w:rPr>
        <w:t>ься сказать свое слово;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 </w:t>
      </w:r>
      <w:r w:rsidRPr="003E4CAC">
        <w:rPr>
          <w:rFonts w:ascii="Times New Roman" w:hAnsi="Times New Roman" w:cs="Times New Roman"/>
          <w:sz w:val="28"/>
          <w:szCs w:val="28"/>
        </w:rPr>
        <w:t>не боится внешней среды и готов к сотрудничеству – вот есть человек!</w:t>
      </w:r>
    </w:p>
    <w:p w:rsidR="00C96EF3" w:rsidRDefault="007E0D59" w:rsidP="00C9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EF3">
        <w:rPr>
          <w:rFonts w:ascii="Times New Roman" w:hAnsi="Times New Roman" w:cs="Times New Roman"/>
          <w:sz w:val="28"/>
          <w:szCs w:val="28"/>
        </w:rPr>
        <w:t>В колледже организовано 2-х разовое горячее питание. На время обучения предоставляется общежитие. Всего в учреждении два общежития на 200 мест и все желающие могут заключить договор на проживание.</w:t>
      </w:r>
    </w:p>
    <w:p w:rsidR="00936820" w:rsidRDefault="00936820" w:rsidP="00C96EF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820" w:rsidRPr="00E659D3" w:rsidRDefault="00E659D3" w:rsidP="00E659D3">
      <w:pPr>
        <w:pStyle w:val="a8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59D3">
        <w:rPr>
          <w:rFonts w:ascii="Times New Roman" w:hAnsi="Times New Roman" w:cs="Times New Roman"/>
          <w:b/>
          <w:sz w:val="28"/>
          <w:szCs w:val="24"/>
        </w:rPr>
        <w:t>Финансово-экономическая деятельность колледжа</w:t>
      </w:r>
    </w:p>
    <w:p w:rsidR="00936820" w:rsidRPr="00E659D3" w:rsidRDefault="00936820" w:rsidP="00E659D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03"/>
        <w:gridCol w:w="1842"/>
        <w:gridCol w:w="1560"/>
      </w:tblGrid>
      <w:tr w:rsidR="00E659D3" w:rsidRPr="001B4A63" w:rsidTr="00DB4DEB">
        <w:tc>
          <w:tcPr>
            <w:tcW w:w="1101" w:type="dxa"/>
          </w:tcPr>
          <w:p w:rsidR="00E659D3" w:rsidRPr="001B4A63" w:rsidRDefault="00E659D3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E659D3" w:rsidRPr="001B4A63" w:rsidRDefault="00E659D3" w:rsidP="00606DEF">
            <w:pPr>
              <w:pStyle w:val="af6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Наименование показателей деятельности</w:t>
            </w:r>
          </w:p>
        </w:tc>
        <w:tc>
          <w:tcPr>
            <w:tcW w:w="1842" w:type="dxa"/>
          </w:tcPr>
          <w:p w:rsidR="00E659D3" w:rsidRPr="001B4A63" w:rsidRDefault="00E659D3" w:rsidP="00606DEF">
            <w:pPr>
              <w:pStyle w:val="af6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20"/>
              </w:rPr>
            </w:pPr>
            <w:r w:rsidRPr="001B4A63">
              <w:rPr>
                <w:b/>
                <w:color w:val="auto"/>
                <w:sz w:val="18"/>
                <w:szCs w:val="20"/>
              </w:rPr>
              <w:t xml:space="preserve">Ед. </w:t>
            </w:r>
            <w:proofErr w:type="spellStart"/>
            <w:r w:rsidRPr="001B4A63">
              <w:rPr>
                <w:b/>
                <w:color w:val="auto"/>
                <w:sz w:val="18"/>
                <w:szCs w:val="20"/>
              </w:rPr>
              <w:t>изм</w:t>
            </w:r>
            <w:proofErr w:type="spellEnd"/>
            <w:r w:rsidRPr="001B4A63">
              <w:rPr>
                <w:b/>
                <w:color w:val="auto"/>
                <w:sz w:val="18"/>
                <w:szCs w:val="20"/>
              </w:rPr>
              <w:t>.</w:t>
            </w:r>
          </w:p>
        </w:tc>
        <w:tc>
          <w:tcPr>
            <w:tcW w:w="1560" w:type="dxa"/>
          </w:tcPr>
          <w:p w:rsidR="00E659D3" w:rsidRPr="0028432B" w:rsidRDefault="00E659D3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32B">
              <w:rPr>
                <w:rFonts w:ascii="Times New Roman" w:hAnsi="Times New Roman" w:cs="Times New Roman"/>
                <w:b/>
                <w:sz w:val="20"/>
              </w:rPr>
              <w:t>Значение</w:t>
            </w:r>
          </w:p>
          <w:p w:rsidR="00E659D3" w:rsidRPr="007F63FD" w:rsidRDefault="00E659D3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32B">
              <w:rPr>
                <w:rFonts w:ascii="Times New Roman" w:hAnsi="Times New Roman" w:cs="Times New Roman"/>
                <w:b/>
                <w:sz w:val="20"/>
              </w:rPr>
              <w:t>показателя</w:t>
            </w:r>
          </w:p>
        </w:tc>
      </w:tr>
      <w:tr w:rsidR="00E659D3" w:rsidRPr="001B4A63" w:rsidTr="00DB4DEB">
        <w:tc>
          <w:tcPr>
            <w:tcW w:w="1101" w:type="dxa"/>
          </w:tcPr>
          <w:p w:rsidR="00E659D3" w:rsidRPr="00543258" w:rsidRDefault="00E659D3" w:rsidP="00E659D3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E659D3" w:rsidRPr="00543258" w:rsidRDefault="00E659D3" w:rsidP="0060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Доходы образовательной организации по всем видам финансового обеспечения</w:t>
            </w:r>
          </w:p>
        </w:tc>
        <w:tc>
          <w:tcPr>
            <w:tcW w:w="1842" w:type="dxa"/>
          </w:tcPr>
          <w:p w:rsidR="00E659D3" w:rsidRPr="00543258" w:rsidRDefault="00E659D3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тыс. руб.</w:t>
            </w:r>
          </w:p>
        </w:tc>
        <w:tc>
          <w:tcPr>
            <w:tcW w:w="1560" w:type="dxa"/>
          </w:tcPr>
          <w:p w:rsidR="00E659D3" w:rsidRPr="00543258" w:rsidRDefault="003D07FD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47754,00</w:t>
            </w:r>
          </w:p>
        </w:tc>
      </w:tr>
      <w:tr w:rsidR="00E659D3" w:rsidRPr="001B4A63" w:rsidTr="00DB4DEB">
        <w:tc>
          <w:tcPr>
            <w:tcW w:w="1101" w:type="dxa"/>
          </w:tcPr>
          <w:p w:rsidR="00E659D3" w:rsidRPr="00543258" w:rsidRDefault="00E659D3" w:rsidP="00E659D3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E659D3" w:rsidRPr="00543258" w:rsidRDefault="00E659D3" w:rsidP="0060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Доходы образовательной организации по всем видам финансового обеспечения в расчете на одного педагогического работника</w:t>
            </w:r>
          </w:p>
        </w:tc>
        <w:tc>
          <w:tcPr>
            <w:tcW w:w="1842" w:type="dxa"/>
          </w:tcPr>
          <w:p w:rsidR="00E659D3" w:rsidRPr="00543258" w:rsidRDefault="00543258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E659D3" w:rsidRPr="00543258" w:rsidRDefault="003D07FD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682,200</w:t>
            </w:r>
          </w:p>
        </w:tc>
      </w:tr>
      <w:tr w:rsidR="00E659D3" w:rsidRPr="001B4A63" w:rsidTr="00DB4DEB">
        <w:tc>
          <w:tcPr>
            <w:tcW w:w="1101" w:type="dxa"/>
          </w:tcPr>
          <w:p w:rsidR="00E659D3" w:rsidRPr="00543258" w:rsidRDefault="00E659D3" w:rsidP="00E659D3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E659D3" w:rsidRPr="00543258" w:rsidRDefault="00E659D3" w:rsidP="0060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42" w:type="dxa"/>
          </w:tcPr>
          <w:p w:rsidR="00E659D3" w:rsidRPr="00543258" w:rsidRDefault="00543258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E659D3" w:rsidRPr="00543258" w:rsidRDefault="003D07FD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79,429</w:t>
            </w:r>
          </w:p>
        </w:tc>
      </w:tr>
      <w:tr w:rsidR="00E659D3" w:rsidRPr="001B4A63" w:rsidTr="00DB4DEB">
        <w:tc>
          <w:tcPr>
            <w:tcW w:w="1101" w:type="dxa"/>
          </w:tcPr>
          <w:p w:rsidR="00E659D3" w:rsidRPr="00543258" w:rsidRDefault="00E659D3" w:rsidP="00E659D3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E659D3" w:rsidRPr="00543258" w:rsidRDefault="00E659D3" w:rsidP="0060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 xml:space="preserve">Отношение средней заработной платы  педагогических работников в образовательной организации к средней заработной плате по экономике Ставропольского края </w:t>
            </w:r>
          </w:p>
          <w:p w:rsidR="00E659D3" w:rsidRPr="00543258" w:rsidRDefault="00E659D3" w:rsidP="0060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E659D3" w:rsidRPr="00543258" w:rsidRDefault="00E659D3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659D3" w:rsidRPr="00543258" w:rsidRDefault="00E659D3" w:rsidP="006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3258">
              <w:rPr>
                <w:rFonts w:ascii="Times New Roman" w:hAnsi="Times New Roman" w:cs="Times New Roman"/>
                <w:sz w:val="28"/>
              </w:rPr>
              <w:t>103</w:t>
            </w:r>
          </w:p>
        </w:tc>
      </w:tr>
    </w:tbl>
    <w:p w:rsidR="00936820" w:rsidRDefault="00936820" w:rsidP="00C96EF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820" w:rsidRDefault="00936820" w:rsidP="00C96EF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820" w:rsidRDefault="00936820" w:rsidP="00C96EF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36820" w:rsidSect="0090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F27"/>
    <w:multiLevelType w:val="hybridMultilevel"/>
    <w:tmpl w:val="2582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39F"/>
    <w:multiLevelType w:val="multilevel"/>
    <w:tmpl w:val="BFDAAB84"/>
    <w:lvl w:ilvl="0">
      <w:start w:val="1"/>
      <w:numFmt w:val="upperRoman"/>
      <w:pStyle w:val="1"/>
      <w:lvlText w:val="%1."/>
      <w:lvlJc w:val="left"/>
      <w:pPr>
        <w:tabs>
          <w:tab w:val="num" w:pos="890"/>
        </w:tabs>
        <w:ind w:left="360" w:hanging="190"/>
      </w:pPr>
      <w:rPr>
        <w:rFonts w:hint="default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7912EF6"/>
    <w:multiLevelType w:val="hybridMultilevel"/>
    <w:tmpl w:val="6FA6CF44"/>
    <w:lvl w:ilvl="0" w:tplc="E974C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5220"/>
    <w:multiLevelType w:val="hybridMultilevel"/>
    <w:tmpl w:val="5532CD0E"/>
    <w:lvl w:ilvl="0" w:tplc="AAD8D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B7726A"/>
    <w:multiLevelType w:val="hybridMultilevel"/>
    <w:tmpl w:val="A8BCE4E0"/>
    <w:lvl w:ilvl="0" w:tplc="F0AA36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F1B0930"/>
    <w:multiLevelType w:val="hybridMultilevel"/>
    <w:tmpl w:val="2884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B7952"/>
    <w:multiLevelType w:val="hybridMultilevel"/>
    <w:tmpl w:val="32DC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70D04"/>
    <w:multiLevelType w:val="hybridMultilevel"/>
    <w:tmpl w:val="013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0ECC"/>
    <w:multiLevelType w:val="hybridMultilevel"/>
    <w:tmpl w:val="B33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5494C"/>
    <w:multiLevelType w:val="hybridMultilevel"/>
    <w:tmpl w:val="3E82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E4BE0"/>
    <w:multiLevelType w:val="hybridMultilevel"/>
    <w:tmpl w:val="3ED85CCA"/>
    <w:lvl w:ilvl="0" w:tplc="13249C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F70B3"/>
    <w:multiLevelType w:val="hybridMultilevel"/>
    <w:tmpl w:val="716005A0"/>
    <w:lvl w:ilvl="0" w:tplc="A042AFB6">
      <w:start w:val="6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6701B"/>
    <w:multiLevelType w:val="hybridMultilevel"/>
    <w:tmpl w:val="983CAF3C"/>
    <w:lvl w:ilvl="0" w:tplc="7FBE11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518CB"/>
    <w:rsid w:val="00000EE4"/>
    <w:rsid w:val="00013D58"/>
    <w:rsid w:val="00025663"/>
    <w:rsid w:val="00035E7E"/>
    <w:rsid w:val="00076505"/>
    <w:rsid w:val="00081848"/>
    <w:rsid w:val="00095310"/>
    <w:rsid w:val="000B09B0"/>
    <w:rsid w:val="000B7670"/>
    <w:rsid w:val="000D78DF"/>
    <w:rsid w:val="001240AB"/>
    <w:rsid w:val="00137E67"/>
    <w:rsid w:val="0014304B"/>
    <w:rsid w:val="00165AF1"/>
    <w:rsid w:val="00174925"/>
    <w:rsid w:val="001859F7"/>
    <w:rsid w:val="00187A57"/>
    <w:rsid w:val="001C50AF"/>
    <w:rsid w:val="001E13DA"/>
    <w:rsid w:val="001F6FD1"/>
    <w:rsid w:val="00204CB0"/>
    <w:rsid w:val="00205A98"/>
    <w:rsid w:val="0023135E"/>
    <w:rsid w:val="00231FB2"/>
    <w:rsid w:val="00254651"/>
    <w:rsid w:val="00256F3A"/>
    <w:rsid w:val="00260504"/>
    <w:rsid w:val="0028608C"/>
    <w:rsid w:val="002A119A"/>
    <w:rsid w:val="002A1D52"/>
    <w:rsid w:val="002D02AB"/>
    <w:rsid w:val="002F305A"/>
    <w:rsid w:val="00301F60"/>
    <w:rsid w:val="003223D1"/>
    <w:rsid w:val="00365CD3"/>
    <w:rsid w:val="003660E6"/>
    <w:rsid w:val="00367BF1"/>
    <w:rsid w:val="003B7B31"/>
    <w:rsid w:val="003D07FD"/>
    <w:rsid w:val="003F73C6"/>
    <w:rsid w:val="00480032"/>
    <w:rsid w:val="004A0A42"/>
    <w:rsid w:val="004A36E7"/>
    <w:rsid w:val="004C1F08"/>
    <w:rsid w:val="004E557A"/>
    <w:rsid w:val="004F24FE"/>
    <w:rsid w:val="00543258"/>
    <w:rsid w:val="005518CB"/>
    <w:rsid w:val="00571F65"/>
    <w:rsid w:val="005B44A9"/>
    <w:rsid w:val="00627633"/>
    <w:rsid w:val="006563D2"/>
    <w:rsid w:val="00667F00"/>
    <w:rsid w:val="00675021"/>
    <w:rsid w:val="006940C1"/>
    <w:rsid w:val="006D06B7"/>
    <w:rsid w:val="006E04BD"/>
    <w:rsid w:val="0070527C"/>
    <w:rsid w:val="00715071"/>
    <w:rsid w:val="00730B16"/>
    <w:rsid w:val="0073498C"/>
    <w:rsid w:val="00736324"/>
    <w:rsid w:val="007601F9"/>
    <w:rsid w:val="007853EC"/>
    <w:rsid w:val="007A7981"/>
    <w:rsid w:val="007C7593"/>
    <w:rsid w:val="007E0D59"/>
    <w:rsid w:val="007F6E53"/>
    <w:rsid w:val="008323E3"/>
    <w:rsid w:val="008331A1"/>
    <w:rsid w:val="0086315E"/>
    <w:rsid w:val="00863C1E"/>
    <w:rsid w:val="0087246B"/>
    <w:rsid w:val="008C1374"/>
    <w:rsid w:val="008D1D62"/>
    <w:rsid w:val="008F03D5"/>
    <w:rsid w:val="009004B1"/>
    <w:rsid w:val="009026F1"/>
    <w:rsid w:val="009308D6"/>
    <w:rsid w:val="0093580B"/>
    <w:rsid w:val="00936820"/>
    <w:rsid w:val="0096207F"/>
    <w:rsid w:val="00963984"/>
    <w:rsid w:val="00970A25"/>
    <w:rsid w:val="00974BC7"/>
    <w:rsid w:val="00983A2E"/>
    <w:rsid w:val="00985013"/>
    <w:rsid w:val="00995945"/>
    <w:rsid w:val="009A689E"/>
    <w:rsid w:val="009A7B8C"/>
    <w:rsid w:val="009D6247"/>
    <w:rsid w:val="00A10D4D"/>
    <w:rsid w:val="00A43F06"/>
    <w:rsid w:val="00A60C51"/>
    <w:rsid w:val="00A66CD8"/>
    <w:rsid w:val="00A82AFF"/>
    <w:rsid w:val="00A9750F"/>
    <w:rsid w:val="00AA36B4"/>
    <w:rsid w:val="00AC4115"/>
    <w:rsid w:val="00AC44E4"/>
    <w:rsid w:val="00AD3821"/>
    <w:rsid w:val="00AD64EB"/>
    <w:rsid w:val="00AE0203"/>
    <w:rsid w:val="00AE3959"/>
    <w:rsid w:val="00AF0CF8"/>
    <w:rsid w:val="00B01E21"/>
    <w:rsid w:val="00B3173A"/>
    <w:rsid w:val="00B46553"/>
    <w:rsid w:val="00B51C49"/>
    <w:rsid w:val="00B570C2"/>
    <w:rsid w:val="00B61FC4"/>
    <w:rsid w:val="00BA2AF5"/>
    <w:rsid w:val="00BA5FEE"/>
    <w:rsid w:val="00BA7461"/>
    <w:rsid w:val="00BB2F6F"/>
    <w:rsid w:val="00BC0CA9"/>
    <w:rsid w:val="00BE051B"/>
    <w:rsid w:val="00C01F00"/>
    <w:rsid w:val="00C028E1"/>
    <w:rsid w:val="00C133DB"/>
    <w:rsid w:val="00C17478"/>
    <w:rsid w:val="00C46EB6"/>
    <w:rsid w:val="00C704DD"/>
    <w:rsid w:val="00C8413E"/>
    <w:rsid w:val="00C96EF3"/>
    <w:rsid w:val="00CC2738"/>
    <w:rsid w:val="00CC287E"/>
    <w:rsid w:val="00CF412D"/>
    <w:rsid w:val="00D138A1"/>
    <w:rsid w:val="00D167A1"/>
    <w:rsid w:val="00D3088A"/>
    <w:rsid w:val="00D36B25"/>
    <w:rsid w:val="00D410B8"/>
    <w:rsid w:val="00D4527E"/>
    <w:rsid w:val="00DA2272"/>
    <w:rsid w:val="00DA5D35"/>
    <w:rsid w:val="00DB2B70"/>
    <w:rsid w:val="00DB4DEB"/>
    <w:rsid w:val="00DD6195"/>
    <w:rsid w:val="00DE0C0B"/>
    <w:rsid w:val="00DE3D60"/>
    <w:rsid w:val="00E400D6"/>
    <w:rsid w:val="00E411FF"/>
    <w:rsid w:val="00E6193F"/>
    <w:rsid w:val="00E659D3"/>
    <w:rsid w:val="00E76195"/>
    <w:rsid w:val="00EA21B8"/>
    <w:rsid w:val="00EB5E5E"/>
    <w:rsid w:val="00EC5810"/>
    <w:rsid w:val="00ED7B3B"/>
    <w:rsid w:val="00EF3BD1"/>
    <w:rsid w:val="00F2535A"/>
    <w:rsid w:val="00F276D1"/>
    <w:rsid w:val="00F317D1"/>
    <w:rsid w:val="00F323EB"/>
    <w:rsid w:val="00F45744"/>
    <w:rsid w:val="00F45B4C"/>
    <w:rsid w:val="00F67EAC"/>
    <w:rsid w:val="00F94EA3"/>
    <w:rsid w:val="00FB5C8E"/>
    <w:rsid w:val="00FE6C28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B8"/>
  </w:style>
  <w:style w:type="paragraph" w:styleId="1">
    <w:name w:val="heading 1"/>
    <w:basedOn w:val="a"/>
    <w:next w:val="a"/>
    <w:link w:val="10"/>
    <w:qFormat/>
    <w:rsid w:val="005518CB"/>
    <w:pPr>
      <w:keepNext/>
      <w:numPr>
        <w:numId w:val="1"/>
      </w:numPr>
      <w:tabs>
        <w:tab w:val="left" w:pos="55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51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18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18CB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18CB"/>
    <w:pPr>
      <w:numPr>
        <w:ilvl w:val="1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5518CB"/>
    <w:pPr>
      <w:keepNext/>
      <w:widowControl w:val="0"/>
      <w:numPr>
        <w:ilvl w:val="2"/>
        <w:numId w:val="1"/>
      </w:numPr>
      <w:suppressAutoHyphens/>
      <w:autoSpaceDE w:val="0"/>
      <w:autoSpaceDN w:val="0"/>
      <w:spacing w:before="60" w:after="0" w:line="240" w:lineRule="auto"/>
      <w:outlineLvl w:val="5"/>
    </w:pPr>
    <w:rPr>
      <w:rFonts w:ascii="Times New Roman" w:eastAsia="Times New Roman" w:hAnsi="Times New Roman" w:cs="Times New Roman"/>
      <w:bCs/>
      <w:szCs w:val="24"/>
    </w:rPr>
  </w:style>
  <w:style w:type="paragraph" w:styleId="8">
    <w:name w:val="heading 8"/>
    <w:basedOn w:val="a"/>
    <w:next w:val="a"/>
    <w:link w:val="80"/>
    <w:qFormat/>
    <w:rsid w:val="005518CB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8CB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51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18C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18CB"/>
    <w:rPr>
      <w:rFonts w:ascii="a_FuturaOrto" w:eastAsia="Times New Roman" w:hAnsi="a_FuturaOrto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18CB"/>
    <w:rPr>
      <w:rFonts w:ascii="Times New Roman" w:eastAsia="Times New Roman" w:hAnsi="Times New Roman" w:cs="Times New Roman"/>
      <w:b/>
      <w:bCs/>
      <w:iCs/>
      <w:szCs w:val="26"/>
    </w:rPr>
  </w:style>
  <w:style w:type="character" w:customStyle="1" w:styleId="60">
    <w:name w:val="Заголовок 6 Знак"/>
    <w:basedOn w:val="a0"/>
    <w:link w:val="6"/>
    <w:rsid w:val="005518CB"/>
    <w:rPr>
      <w:rFonts w:ascii="Times New Roman" w:eastAsia="Times New Roman" w:hAnsi="Times New Roman" w:cs="Times New Roman"/>
      <w:bCs/>
      <w:szCs w:val="24"/>
    </w:rPr>
  </w:style>
  <w:style w:type="character" w:customStyle="1" w:styleId="80">
    <w:name w:val="Заголовок 8 Знак"/>
    <w:basedOn w:val="a0"/>
    <w:link w:val="8"/>
    <w:rsid w:val="005518CB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Subtitle"/>
    <w:basedOn w:val="a"/>
    <w:link w:val="a4"/>
    <w:qFormat/>
    <w:rsid w:val="005518CB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4">
    <w:name w:val="Подзаголовок Знак"/>
    <w:basedOn w:val="a0"/>
    <w:link w:val="a3"/>
    <w:rsid w:val="005518CB"/>
    <w:rPr>
      <w:rFonts w:ascii="Arial" w:eastAsia="Times New Roman" w:hAnsi="Arial" w:cs="Arial"/>
      <w:b/>
      <w:bC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1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8CB"/>
    <w:pPr>
      <w:ind w:left="720"/>
      <w:contextualSpacing/>
    </w:pPr>
  </w:style>
  <w:style w:type="paragraph" w:styleId="a9">
    <w:name w:val="Body Text"/>
    <w:basedOn w:val="a"/>
    <w:link w:val="aa"/>
    <w:rsid w:val="00551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5518CB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header"/>
    <w:basedOn w:val="a"/>
    <w:link w:val="ac"/>
    <w:semiHidden/>
    <w:unhideWhenUsed/>
    <w:rsid w:val="0055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5518CB"/>
  </w:style>
  <w:style w:type="paragraph" w:styleId="ad">
    <w:name w:val="footer"/>
    <w:basedOn w:val="a"/>
    <w:link w:val="ae"/>
    <w:semiHidden/>
    <w:unhideWhenUsed/>
    <w:rsid w:val="0055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5518CB"/>
  </w:style>
  <w:style w:type="paragraph" w:customStyle="1" w:styleId="FR1">
    <w:name w:val="FR1"/>
    <w:rsid w:val="005518CB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Заголовок 21"/>
    <w:basedOn w:val="a"/>
    <w:next w:val="a"/>
    <w:rsid w:val="005518CB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5518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18CB"/>
  </w:style>
  <w:style w:type="paragraph" w:styleId="31">
    <w:name w:val="Body Text 3"/>
    <w:basedOn w:val="a"/>
    <w:link w:val="32"/>
    <w:uiPriority w:val="99"/>
    <w:semiHidden/>
    <w:unhideWhenUsed/>
    <w:rsid w:val="00551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18CB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518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518CB"/>
  </w:style>
  <w:style w:type="paragraph" w:styleId="af1">
    <w:name w:val="Title"/>
    <w:basedOn w:val="a"/>
    <w:link w:val="af2"/>
    <w:qFormat/>
    <w:rsid w:val="005518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f2">
    <w:name w:val="Название Знак"/>
    <w:basedOn w:val="a0"/>
    <w:link w:val="af1"/>
    <w:rsid w:val="005518CB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518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18CB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5518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18CB"/>
  </w:style>
  <w:style w:type="paragraph" w:styleId="af3">
    <w:name w:val="Block Text"/>
    <w:basedOn w:val="a"/>
    <w:rsid w:val="005518CB"/>
    <w:pPr>
      <w:spacing w:after="0" w:line="240" w:lineRule="auto"/>
      <w:ind w:left="-360" w:right="99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FontStyle46">
    <w:name w:val="Font Style46"/>
    <w:basedOn w:val="a0"/>
    <w:rsid w:val="005518CB"/>
    <w:rPr>
      <w:rFonts w:ascii="Times New Roman" w:hAnsi="Times New Roman" w:cs="Times New Roman"/>
      <w:b/>
      <w:bCs/>
      <w:sz w:val="32"/>
      <w:szCs w:val="32"/>
    </w:rPr>
  </w:style>
  <w:style w:type="paragraph" w:customStyle="1" w:styleId="Style7">
    <w:name w:val="Style7"/>
    <w:basedOn w:val="a"/>
    <w:rsid w:val="005518C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518CB"/>
    <w:rPr>
      <w:b/>
      <w:bCs/>
    </w:rPr>
  </w:style>
  <w:style w:type="paragraph" w:styleId="af5">
    <w:name w:val="No Spacing"/>
    <w:uiPriority w:val="1"/>
    <w:qFormat/>
    <w:rsid w:val="005518CB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936820"/>
  </w:style>
  <w:style w:type="paragraph" w:styleId="af6">
    <w:name w:val="Normal (Web)"/>
    <w:basedOn w:val="a"/>
    <w:rsid w:val="00E6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30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202</cp:revision>
  <cp:lastPrinted>2014-03-25T06:32:00Z</cp:lastPrinted>
  <dcterms:created xsi:type="dcterms:W3CDTF">2014-03-03T11:51:00Z</dcterms:created>
  <dcterms:modified xsi:type="dcterms:W3CDTF">2014-03-26T08:35:00Z</dcterms:modified>
</cp:coreProperties>
</file>